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media/image47.svg" ContentType="image/svg+xml"/>
  <Override PartName="/word/media/image49.svg" ContentType="image/svg+xml"/>
  <Override PartName="/word/media/image51.svg" ContentType="image/svg+xml"/>
  <Override PartName="/word/media/image53.svg" ContentType="image/svg+xml"/>
  <Override PartName="/word/media/image55.svg" ContentType="image/svg+xml"/>
  <Override PartName="/word/media/image57.svg" ContentType="image/svg+xml"/>
  <Override PartName="/word/media/image59.svg" ContentType="image/svg+xml"/>
  <Override PartName="/word/media/image61.svg" ContentType="image/svg+xml"/>
  <Override PartName="/word/media/image63.svg" ContentType="image/svg+xml"/>
  <Override PartName="/word/media/image65.svg" ContentType="image/svg+xml"/>
  <Override PartName="/word/media/image67.svg" ContentType="image/svg+xml"/>
  <Override PartName="/word/media/image69.svg" ContentType="image/svg+xml"/>
  <Override PartName="/word/media/image71.svg" ContentType="image/svg+xml"/>
  <Override PartName="/word/media/image73.svg" ContentType="image/svg+xml"/>
  <Override PartName="/word/media/image75.svg" ContentType="image/svg+xml"/>
  <Override PartName="/word/media/image77.svg" ContentType="image/svg+xml"/>
  <Override PartName="/word/media/image84.svg" ContentType="image/svg+xml"/>
  <Override PartName="/word/media/image86.svg" ContentType="image/svg+xml"/>
  <Override PartName="/word/media/image88.svg" ContentType="image/svg+xml"/>
  <Override PartName="/word/media/image90.svg" ContentType="image/svg+xml"/>
  <Override PartName="/word/media/image92.svg" ContentType="image/svg+xml"/>
  <Override PartName="/word/media/image94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F1BD8E2">
      <w:pPr>
        <w:ind w:firstLine="420"/>
        <w:rPr>
          <w:rFonts w:ascii="宋体" w:hAnsi="宋体" w:eastAsia="宋体"/>
          <w:caps w:val="0"/>
          <w:smallCaps w:val="0"/>
          <w:sz w:val="24"/>
        </w:rPr>
      </w:pPr>
      <w:r>
        <w:rPr>
          <w:rFonts w:hint="eastAsia" w:ascii="宋体" w:hAnsi="宋体" w:eastAsia="宋体"/>
          <w:caps w:val="0"/>
          <w:smallCaps w:val="0"/>
          <w:sz w:val="24"/>
          <w:szCs w:val="36"/>
        </w:rPr>
        <w:fldChar w:fldCharType="begin">
          <w:fldData xml:space="preserve">ZQBKAHoAdABYAFEAMQB3AEcAOQBXAGQAZgAyAHYASgAwAHYAcgBGAFgASQB5AEEAagBHAHYAYQBR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</w:fldData>
        </w:fldChar>
      </w:r>
      <w:r>
        <w:rPr>
          <w:rFonts w:hint="eastAsia" w:ascii="宋体" w:hAnsi="宋体" w:eastAsia="宋体"/>
          <w:caps w:val="0"/>
          <w:smallCaps w:val="0"/>
          <w:sz w:val="24"/>
          <w:szCs w:val="36"/>
        </w:rPr>
        <w:instrText xml:space="preserve">ADDIN CNKISM.UserStyle</w:instrText>
      </w:r>
      <w:r>
        <w:rPr>
          <w:rFonts w:hint="eastAsia" w:ascii="宋体" w:hAnsi="宋体" w:eastAsia="宋体"/>
          <w:caps w:val="0"/>
          <w:smallCaps w:val="0"/>
          <w:sz w:val="24"/>
          <w:szCs w:val="36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sz w:val="24"/>
          <w:szCs w:val="36"/>
        </w:rPr>
        <w:fldChar w:fldCharType="end"/>
      </w:r>
    </w:p>
    <w:p w14:paraId="0377DA88">
      <w:pPr>
        <w:ind w:firstLine="420"/>
        <w:rPr>
          <w:rFonts w:ascii="宋体" w:hAnsi="宋体" w:eastAsia="宋体"/>
          <w:caps w:val="0"/>
          <w:smallCaps w:val="0"/>
          <w:sz w:val="24"/>
        </w:rPr>
      </w:pP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 xml:space="preserve">              </w:t>
      </w:r>
      <w:r>
        <w:rPr>
          <w:rFonts w:ascii="宋体" w:hAnsi="宋体" w:eastAsia="宋体"/>
          <w:caps w:val="0"/>
          <w:smallCaps w:val="0"/>
          <w:sz w:val="24"/>
        </w:rPr>
        <w:object>
          <v:shape id="_x0000_i1025" o:spt="75" type="#_x0000_t75" style="height:78.25pt;width:303.6pt;" o:ole="t" filled="f" o:preferrelative="t" stroked="f" coordsize="21600,21600">
            <v:path/>
            <v:fill on="f" focussize="0,0"/>
            <v:stroke on="f" joinstyle="miter"/>
            <v:imagedata r:id="rId8" gain="69719f" blacklevel="1966f" grayscale="t" bilevel="t" o:title=""/>
            <o:lock v:ext="edit" aspectratio="t"/>
            <w10:wrap type="none"/>
            <w10:anchorlock/>
          </v:shape>
          <o:OLEObject Type="Embed" ProgID="图像.文件" ShapeID="_x0000_i1025" DrawAspect="Content" ObjectID="_1468075725" r:id="rId7">
            <o:LockedField>false</o:LockedField>
          </o:OLEObject>
        </w:object>
      </w:r>
    </w:p>
    <w:p w14:paraId="09ABA44B">
      <w:pPr>
        <w:spacing w:line="480" w:lineRule="exact"/>
        <w:ind w:firstLine="960"/>
        <w:jc w:val="center"/>
        <w:rPr>
          <w:rFonts w:ascii="宋体" w:hAnsi="宋体" w:eastAsia="宋体"/>
          <w:caps w:val="0"/>
          <w:smallCaps w:val="0"/>
          <w:sz w:val="24"/>
          <w:szCs w:val="36"/>
        </w:rPr>
      </w:pPr>
    </w:p>
    <w:p w14:paraId="03C4570D">
      <w:pPr>
        <w:spacing w:line="480" w:lineRule="exact"/>
        <w:ind w:firstLine="960"/>
        <w:jc w:val="center"/>
        <w:rPr>
          <w:rFonts w:ascii="宋体" w:hAnsi="宋体" w:eastAsia="宋体"/>
          <w:caps w:val="0"/>
          <w:smallCaps w:val="0"/>
          <w:sz w:val="24"/>
          <w:szCs w:val="36"/>
        </w:rPr>
      </w:pPr>
    </w:p>
    <w:p w14:paraId="17B26738">
      <w:pPr>
        <w:ind w:left="0" w:leftChars="0" w:firstLine="0" w:firstLineChars="0"/>
        <w:jc w:val="left"/>
        <w:rPr>
          <w:rFonts w:ascii="宋体" w:hAnsi="宋体" w:eastAsia="宋体"/>
          <w:caps w:val="0"/>
          <w:smallCaps w:val="0"/>
          <w:sz w:val="48"/>
          <w:szCs w:val="48"/>
        </w:rPr>
      </w:pPr>
      <w:r>
        <w:rPr>
          <w:rFonts w:ascii="宋体" w:hAnsi="宋体" w:eastAsia="宋体" w:cs="HYZhongHeiKW"/>
          <w:b/>
          <w:bCs/>
          <w:caps w:val="0"/>
          <w:smallCaps w:val="0"/>
          <w:color w:val="000000"/>
          <w:sz w:val="48"/>
          <w:szCs w:val="48"/>
          <w:woUserID w:val="1"/>
        </w:rPr>
        <w:t>《计算机图形学》</w:t>
      </w:r>
      <w:r>
        <w:rPr>
          <w:rFonts w:hint="eastAsia" w:ascii="宋体" w:hAnsi="宋体" w:cs="HYZhongHeiKW"/>
          <w:b/>
          <w:bCs/>
          <w:caps w:val="0"/>
          <w:smallCaps w:val="0"/>
          <w:color w:val="000000"/>
          <w:sz w:val="48"/>
          <w:szCs w:val="48"/>
          <w:lang w:eastAsia="zh"/>
          <w:woUserID w:val="1"/>
        </w:rPr>
        <w:t>第二小组</w:t>
      </w:r>
      <w:r>
        <w:rPr>
          <w:rFonts w:ascii="宋体" w:hAnsi="宋体" w:eastAsia="宋体" w:cs="HYZhongHeiKW"/>
          <w:b/>
          <w:bCs/>
          <w:caps w:val="0"/>
          <w:smallCaps w:val="0"/>
          <w:color w:val="000000"/>
          <w:sz w:val="48"/>
          <w:szCs w:val="48"/>
          <w:woUserID w:val="1"/>
        </w:rPr>
        <w:t>第</w:t>
      </w:r>
      <w:r>
        <w:rPr>
          <w:rFonts w:hint="eastAsia" w:ascii="宋体" w:hAnsi="宋体" w:cs="HYZhongHeiKW"/>
          <w:b/>
          <w:bCs/>
          <w:caps w:val="0"/>
          <w:smallCaps w:val="0"/>
          <w:color w:val="000000"/>
          <w:sz w:val="48"/>
          <w:szCs w:val="48"/>
          <w:lang w:eastAsia="zh"/>
          <w:woUserID w:val="1"/>
        </w:rPr>
        <w:t>二</w:t>
      </w:r>
      <w:r>
        <w:rPr>
          <w:rFonts w:ascii="宋体" w:hAnsi="宋体" w:eastAsia="宋体" w:cs="HYZhongHeiKW"/>
          <w:b/>
          <w:bCs/>
          <w:caps w:val="0"/>
          <w:smallCaps w:val="0"/>
          <w:color w:val="000000"/>
          <w:sz w:val="48"/>
          <w:szCs w:val="48"/>
          <w:woUserID w:val="1"/>
        </w:rPr>
        <w:t>次实验报告</w:t>
      </w:r>
    </w:p>
    <w:p w14:paraId="22F0DD2F">
      <w:pPr>
        <w:ind w:firstLine="1123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3522A87C">
      <w:pPr>
        <w:ind w:firstLine="72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5F9B4444">
      <w:pPr>
        <w:ind w:firstLine="72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01B04E7B">
      <w:pPr>
        <w:ind w:firstLine="72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32CCB01B">
      <w:pPr>
        <w:ind w:firstLine="72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72B476DF">
      <w:pPr>
        <w:ind w:firstLine="72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601BC918">
      <w:pPr>
        <w:ind w:firstLine="72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60E2CBF3">
      <w:pPr>
        <w:spacing w:line="360" w:lineRule="auto"/>
        <w:ind w:firstLine="1986" w:firstLineChars="662"/>
        <w:rPr>
          <w:rFonts w:ascii="宋体" w:hAnsi="宋体" w:eastAsia="宋体"/>
          <w:caps w:val="0"/>
          <w:smallCaps w:val="0"/>
          <w:sz w:val="30"/>
          <w:szCs w:val="30"/>
          <w:u w:val="single"/>
        </w:rPr>
      </w:pPr>
      <w:r>
        <w:rPr>
          <w:rStyle w:val="48"/>
          <w:rFonts w:ascii="宋体" w:hAnsi="宋体" w:eastAsia="宋体"/>
          <w:caps w:val="0"/>
          <w:smallCaps w:val="0"/>
          <w:sz w:val="30"/>
          <w:szCs w:val="30"/>
        </w:rPr>
        <w:t>学    院：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</w:rPr>
        <w:t xml:space="preserve">   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</w:rPr>
        <w:t>软件学院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</w:rPr>
        <w:t xml:space="preserve">     </w:t>
      </w:r>
    </w:p>
    <w:p w14:paraId="1C07ECAD">
      <w:pPr>
        <w:spacing w:line="360" w:lineRule="auto"/>
        <w:ind w:firstLine="1986" w:firstLineChars="662"/>
        <w:rPr>
          <w:rFonts w:ascii="宋体" w:hAnsi="宋体" w:eastAsia="宋体"/>
          <w:caps w:val="0"/>
          <w:smallCaps w:val="0"/>
          <w:sz w:val="30"/>
          <w:szCs w:val="30"/>
        </w:rPr>
      </w:pPr>
      <w:r>
        <w:rPr>
          <w:rStyle w:val="48"/>
          <w:rFonts w:ascii="宋体" w:hAnsi="宋体" w:eastAsia="宋体"/>
          <w:caps w:val="0"/>
          <w:smallCaps w:val="0"/>
          <w:sz w:val="30"/>
          <w:szCs w:val="30"/>
        </w:rPr>
        <w:t>专    业：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</w:rPr>
        <w:t xml:space="preserve">   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</w:rPr>
        <w:t>软件工程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</w:rPr>
        <w:t xml:space="preserve">     </w:t>
      </w:r>
    </w:p>
    <w:p w14:paraId="168AA0AB">
      <w:pPr>
        <w:spacing w:line="360" w:lineRule="auto"/>
        <w:ind w:firstLine="1986" w:firstLineChars="662"/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</w:rPr>
      </w:pPr>
      <w:r>
        <w:rPr>
          <w:rStyle w:val="48"/>
          <w:rFonts w:ascii="宋体" w:hAnsi="宋体" w:eastAsia="宋体"/>
          <w:caps w:val="0"/>
          <w:smallCaps w:val="0"/>
          <w:sz w:val="30"/>
          <w:szCs w:val="30"/>
        </w:rPr>
        <w:t>学生姓名：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</w:rPr>
        <w:t xml:space="preserve">   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</w:rPr>
        <w:t>余旺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</w:rPr>
        <w:t xml:space="preserve">    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</w:rPr>
        <w:t xml:space="preserve"> </w:t>
      </w:r>
      <w:r>
        <w:rPr>
          <w:rStyle w:val="48"/>
          <w:rFonts w:hint="eastAsia" w:ascii="宋体" w:hAnsi="宋体"/>
          <w:caps w:val="0"/>
          <w:smallCaps w:val="0"/>
          <w:sz w:val="30"/>
          <w:szCs w:val="30"/>
          <w:u w:val="single"/>
          <w:lang w:eastAsia="zh"/>
          <w:woUserID w:val="1"/>
        </w:rPr>
        <w:t xml:space="preserve">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</w:rPr>
        <w:t xml:space="preserve">  </w:t>
      </w:r>
    </w:p>
    <w:p w14:paraId="66C8A97B">
      <w:pPr>
        <w:spacing w:line="360" w:lineRule="auto"/>
        <w:ind w:firstLine="1986" w:firstLineChars="662"/>
        <w:rPr>
          <w:rFonts w:ascii="宋体" w:hAnsi="宋体" w:eastAsia="宋体"/>
          <w:caps w:val="0"/>
          <w:smallCaps w:val="0"/>
          <w:sz w:val="30"/>
          <w:szCs w:val="30"/>
          <w:lang w:eastAsia="zh"/>
          <w:woUserID w:val="1"/>
        </w:rPr>
      </w:pPr>
      <w:r>
        <w:rPr>
          <w:rStyle w:val="48"/>
          <w:rFonts w:ascii="宋体" w:hAnsi="宋体" w:eastAsia="宋体"/>
          <w:caps w:val="0"/>
          <w:smallCaps w:val="0"/>
          <w:sz w:val="30"/>
          <w:szCs w:val="30"/>
          <w:woUserID w:val="1"/>
        </w:rPr>
        <w:t>学生姓名：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  <w:woUserID w:val="1"/>
        </w:rPr>
        <w:t xml:space="preserve">   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  <w:woUserID w:val="4"/>
        </w:rPr>
        <w:t>陈飞扬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  <w:woUserID w:val="1"/>
        </w:rPr>
        <w:t xml:space="preserve">   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  <w:woUserID w:val="1"/>
        </w:rPr>
        <w:t xml:space="preserve">   </w:t>
      </w:r>
    </w:p>
    <w:p w14:paraId="71D124FC">
      <w:pPr>
        <w:spacing w:line="360" w:lineRule="auto"/>
        <w:ind w:firstLine="1986" w:firstLineChars="662"/>
        <w:rPr>
          <w:rFonts w:ascii="宋体" w:hAnsi="宋体" w:eastAsia="宋体"/>
          <w:caps w:val="0"/>
          <w:smallCaps w:val="0"/>
          <w:sz w:val="30"/>
          <w:szCs w:val="30"/>
          <w:lang w:eastAsia="zh"/>
          <w:woUserID w:val="1"/>
        </w:rPr>
      </w:pPr>
      <w:r>
        <w:rPr>
          <w:rStyle w:val="48"/>
          <w:rFonts w:ascii="宋体" w:hAnsi="宋体" w:eastAsia="宋体"/>
          <w:caps w:val="0"/>
          <w:smallCaps w:val="0"/>
          <w:sz w:val="30"/>
          <w:szCs w:val="30"/>
          <w:woUserID w:val="1"/>
        </w:rPr>
        <w:t>学生姓名：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  <w:woUserID w:val="1"/>
        </w:rPr>
        <w:t xml:space="preserve">    </w:t>
      </w:r>
      <w:r>
        <w:rPr>
          <w:rStyle w:val="48"/>
          <w:rFonts w:hint="eastAsia" w:ascii="宋体" w:hAnsi="宋体"/>
          <w:caps w:val="0"/>
          <w:smallCaps w:val="0"/>
          <w:sz w:val="30"/>
          <w:szCs w:val="30"/>
          <w:u w:val="single"/>
          <w:lang w:eastAsia="zh"/>
          <w:woUserID w:val="2"/>
        </w:rPr>
        <w:t>常高林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  <w:woUserID w:val="1"/>
        </w:rPr>
        <w:t xml:space="preserve"> 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  <w:woUserID w:val="1"/>
        </w:rPr>
        <w:t xml:space="preserve">    </w:t>
      </w:r>
      <w:r>
        <w:rPr>
          <w:rStyle w:val="48"/>
          <w:rFonts w:hint="eastAsia" w:ascii="宋体" w:hAnsi="宋体"/>
          <w:caps w:val="0"/>
          <w:smallCaps w:val="0"/>
          <w:sz w:val="30"/>
          <w:szCs w:val="30"/>
          <w:u w:val="single"/>
          <w:lang w:eastAsia="zh"/>
          <w:woUserID w:val="1"/>
        </w:rPr>
        <w:t xml:space="preserve"> </w:t>
      </w:r>
    </w:p>
    <w:p w14:paraId="41308744">
      <w:pPr>
        <w:spacing w:line="360" w:lineRule="auto"/>
        <w:ind w:firstLine="1986" w:firstLineChars="662"/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</w:rPr>
      </w:pPr>
      <w:r>
        <w:rPr>
          <w:rStyle w:val="48"/>
          <w:rFonts w:ascii="宋体" w:hAnsi="宋体" w:eastAsia="宋体"/>
          <w:caps w:val="0"/>
          <w:smallCaps w:val="0"/>
          <w:sz w:val="30"/>
          <w:szCs w:val="30"/>
          <w:woUserID w:val="1"/>
        </w:rPr>
        <w:t>学生姓名：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  <w:woUserID w:val="1"/>
        </w:rPr>
        <w:t xml:space="preserve">    </w:t>
      </w:r>
      <w:r>
        <w:rPr>
          <w:rStyle w:val="48"/>
          <w:rFonts w:hint="eastAsia" w:ascii="宋体" w:hAnsi="宋体"/>
          <w:caps w:val="0"/>
          <w:smallCaps w:val="0"/>
          <w:sz w:val="30"/>
          <w:szCs w:val="30"/>
          <w:u w:val="single"/>
          <w:lang w:eastAsia="zh"/>
          <w:woUserID w:val="1"/>
        </w:rPr>
        <w:t>农国凯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  <w:woUserID w:val="1"/>
        </w:rPr>
        <w:t xml:space="preserve">    </w:t>
      </w:r>
      <w:r>
        <w:rPr>
          <w:rStyle w:val="48"/>
          <w:rFonts w:hint="eastAsia" w:ascii="宋体" w:hAnsi="宋体"/>
          <w:caps w:val="0"/>
          <w:smallCaps w:val="0"/>
          <w:sz w:val="30"/>
          <w:szCs w:val="30"/>
          <w:u w:val="single"/>
          <w:lang w:eastAsia="zh"/>
          <w:woUserID w:val="1"/>
        </w:rPr>
        <w:t xml:space="preserve">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  <w:woUserID w:val="1"/>
        </w:rPr>
        <w:t xml:space="preserve">  </w:t>
      </w:r>
    </w:p>
    <w:p w14:paraId="7CCDCCBB">
      <w:pPr>
        <w:spacing w:line="360" w:lineRule="auto"/>
        <w:ind w:firstLine="1986" w:firstLineChars="662"/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</w:rPr>
      </w:pPr>
      <w:r>
        <w:rPr>
          <w:rStyle w:val="48"/>
          <w:rFonts w:ascii="宋体" w:hAnsi="宋体" w:eastAsia="宋体"/>
          <w:caps w:val="0"/>
          <w:smallCaps w:val="0"/>
          <w:sz w:val="30"/>
          <w:szCs w:val="30"/>
          <w:woUserID w:val="1"/>
        </w:rPr>
        <w:t>学生姓名：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  <w:woUserID w:val="1"/>
        </w:rPr>
        <w:t xml:space="preserve">    </w:t>
      </w:r>
      <w:r>
        <w:rPr>
          <w:rStyle w:val="48"/>
          <w:rFonts w:hint="eastAsia" w:ascii="宋体" w:hAnsi="宋体"/>
          <w:caps w:val="0"/>
          <w:smallCaps w:val="0"/>
          <w:sz w:val="30"/>
          <w:szCs w:val="30"/>
          <w:u w:val="single"/>
          <w:lang w:eastAsia="zh"/>
          <w:woUserID w:val="1"/>
        </w:rPr>
        <w:t>张思宇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  <w:woUserID w:val="1"/>
        </w:rPr>
        <w:t xml:space="preserve">    </w:t>
      </w:r>
      <w:r>
        <w:rPr>
          <w:rStyle w:val="48"/>
          <w:rFonts w:hint="eastAsia" w:ascii="宋体" w:hAnsi="宋体"/>
          <w:caps w:val="0"/>
          <w:smallCaps w:val="0"/>
          <w:sz w:val="30"/>
          <w:szCs w:val="30"/>
          <w:u w:val="single"/>
          <w:lang w:eastAsia="zh"/>
          <w:woUserID w:val="1"/>
        </w:rPr>
        <w:t xml:space="preserve">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  <w:woUserID w:val="1"/>
        </w:rPr>
        <w:t xml:space="preserve">  </w:t>
      </w:r>
    </w:p>
    <w:p w14:paraId="136DC05A">
      <w:pPr>
        <w:spacing w:line="360" w:lineRule="auto"/>
        <w:ind w:firstLine="1986" w:firstLineChars="662"/>
        <w:rPr>
          <w:rFonts w:ascii="宋体" w:hAnsi="宋体" w:eastAsia="宋体"/>
          <w:caps w:val="0"/>
          <w:smallCaps w:val="0"/>
          <w:sz w:val="30"/>
          <w:szCs w:val="30"/>
          <w:lang w:eastAsia="zh"/>
        </w:rPr>
      </w:pPr>
      <w:r>
        <w:rPr>
          <w:rStyle w:val="48"/>
          <w:rFonts w:ascii="宋体" w:hAnsi="宋体" w:eastAsia="宋体"/>
          <w:caps w:val="0"/>
          <w:smallCaps w:val="0"/>
          <w:sz w:val="30"/>
          <w:szCs w:val="30"/>
        </w:rPr>
        <w:t>指导教师：</w:t>
      </w:r>
      <w:r>
        <w:rPr>
          <w:rStyle w:val="48"/>
          <w:rFonts w:ascii="宋体" w:hAnsi="宋体" w:eastAsia="宋体"/>
          <w:caps w:val="0"/>
          <w:smallCaps w:val="0"/>
          <w:sz w:val="30"/>
          <w:szCs w:val="30"/>
          <w:u w:val="single"/>
        </w:rPr>
        <w:t xml:space="preserve">    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  <w:woUserID w:val="1"/>
        </w:rPr>
        <w:t>吴雨婷</w:t>
      </w:r>
      <w:r>
        <w:rPr>
          <w:rStyle w:val="48"/>
          <w:rFonts w:hint="eastAsia" w:ascii="宋体" w:hAnsi="宋体" w:eastAsia="宋体"/>
          <w:caps w:val="0"/>
          <w:smallCaps w:val="0"/>
          <w:sz w:val="30"/>
          <w:szCs w:val="30"/>
          <w:u w:val="single"/>
          <w:lang w:eastAsia="zh"/>
        </w:rPr>
        <w:t xml:space="preserve">       </w:t>
      </w:r>
    </w:p>
    <w:p w14:paraId="58A7BC71">
      <w:pPr>
        <w:ind w:firstLine="42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0BB28A62">
      <w:pPr>
        <w:ind w:firstLine="42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209EEDFF">
      <w:pPr>
        <w:ind w:left="0" w:leftChars="0" w:firstLine="0" w:firstLineChars="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3710DEDD">
      <w:pPr>
        <w:ind w:firstLine="42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3079ACAC">
      <w:pPr>
        <w:ind w:left="0" w:leftChars="0" w:firstLine="0" w:firstLineChars="0"/>
        <w:jc w:val="center"/>
        <w:rPr>
          <w:rFonts w:ascii="宋体" w:hAnsi="宋体" w:eastAsia="宋体"/>
          <w:caps w:val="0"/>
          <w:smallCaps w:val="0"/>
          <w:sz w:val="24"/>
        </w:rPr>
      </w:pPr>
    </w:p>
    <w:p w14:paraId="2EA48B2E">
      <w:pPr>
        <w:ind w:firstLine="602"/>
        <w:jc w:val="center"/>
        <w:rPr>
          <w:rFonts w:ascii="宋体" w:hAnsi="宋体" w:eastAsia="宋体"/>
          <w:b/>
          <w:caps w:val="0"/>
          <w:smallCaps w:val="0"/>
          <w:sz w:val="30"/>
          <w:szCs w:val="30"/>
        </w:rPr>
      </w:pPr>
      <w:r>
        <w:rPr>
          <w:rStyle w:val="56"/>
          <w:rFonts w:ascii="宋体" w:hAnsi="宋体" w:eastAsia="宋体"/>
          <w:b/>
          <w:caps w:val="0"/>
          <w:smallCaps w:val="0"/>
          <w:sz w:val="30"/>
          <w:szCs w:val="30"/>
        </w:rPr>
        <w:t>北京交通大学</w:t>
      </w:r>
    </w:p>
    <w:p w14:paraId="0A973C88">
      <w:pPr>
        <w:ind w:firstLine="560"/>
        <w:jc w:val="center"/>
        <w:rPr>
          <w:rStyle w:val="45"/>
          <w:rFonts w:ascii="宋体" w:hAnsi="宋体" w:eastAsia="宋体"/>
          <w:caps w:val="0"/>
          <w:smallCaps w:val="0"/>
          <w:sz w:val="24"/>
        </w:rPr>
      </w:pPr>
      <w:r>
        <w:rPr>
          <w:rStyle w:val="45"/>
          <w:rFonts w:ascii="宋体" w:hAnsi="宋体" w:eastAsia="宋体"/>
          <w:caps w:val="0"/>
          <w:smallCaps w:val="0"/>
          <w:sz w:val="30"/>
          <w:szCs w:val="30"/>
        </w:rPr>
        <w:fldChar w:fldCharType="begin"/>
      </w:r>
      <w:r>
        <w:rPr>
          <w:rStyle w:val="45"/>
          <w:rFonts w:ascii="宋体" w:hAnsi="宋体" w:eastAsia="宋体"/>
          <w:caps w:val="0"/>
          <w:smallCaps w:val="0"/>
          <w:sz w:val="30"/>
          <w:szCs w:val="30"/>
        </w:rPr>
        <w:instrText xml:space="preserve"> DATE \@ "yyyy年M月" \* MERGEFORMAT </w:instrText>
      </w:r>
      <w:r>
        <w:rPr>
          <w:rStyle w:val="45"/>
          <w:rFonts w:ascii="宋体" w:hAnsi="宋体" w:eastAsia="宋体"/>
          <w:caps w:val="0"/>
          <w:smallCaps w:val="0"/>
          <w:sz w:val="30"/>
          <w:szCs w:val="30"/>
        </w:rPr>
        <w:fldChar w:fldCharType="separate"/>
      </w:r>
      <w:r>
        <w:rPr>
          <w:rStyle w:val="45"/>
          <w:rFonts w:ascii="宋体" w:hAnsi="宋体" w:eastAsia="宋体"/>
          <w:caps w:val="0"/>
          <w:smallCaps w:val="0"/>
          <w:sz w:val="30"/>
          <w:szCs w:val="30"/>
        </w:rPr>
        <w:t>2025年5月</w:t>
      </w:r>
      <w:r>
        <w:rPr>
          <w:rStyle w:val="45"/>
          <w:rFonts w:ascii="宋体" w:hAnsi="宋体" w:eastAsia="宋体"/>
          <w:caps w:val="0"/>
          <w:smallCaps w:val="0"/>
          <w:sz w:val="30"/>
          <w:szCs w:val="30"/>
        </w:rPr>
        <w:fldChar w:fldCharType="end"/>
      </w:r>
      <w:bookmarkStart w:id="0" w:name="_Toc871300335"/>
      <w:bookmarkStart w:id="1" w:name="_Toc183814367"/>
      <w:bookmarkStart w:id="2" w:name="_Toc183814226"/>
      <w:bookmarkStart w:id="3" w:name="_Toc1073539537"/>
      <w:bookmarkStart w:id="4" w:name="_Toc1002825628"/>
    </w:p>
    <w:p w14:paraId="7E50A361">
      <w:pPr>
        <w:ind w:firstLine="560"/>
        <w:jc w:val="center"/>
        <w:rPr>
          <w:rStyle w:val="45"/>
          <w:rFonts w:ascii="宋体" w:hAnsi="宋体" w:eastAsia="宋体"/>
          <w:caps w:val="0"/>
          <w:smallCaps w:val="0"/>
          <w:sz w:val="24"/>
        </w:rPr>
      </w:pPr>
    </w:p>
    <w:p w14:paraId="05EF1A29">
      <w:pPr>
        <w:spacing w:before="480" w:after="360"/>
        <w:jc w:val="center"/>
        <w:rPr>
          <w:rFonts w:hint="eastAsia" w:ascii="宋体" w:hAnsi="宋体" w:eastAsia="宋体" w:cs="黑体"/>
          <w:caps w:val="0"/>
          <w:smallCaps w:val="0"/>
          <w:sz w:val="24"/>
          <w:szCs w:val="36"/>
        </w:rPr>
      </w:pPr>
      <w:bookmarkStart w:id="5" w:name="_Toc183877434"/>
      <w:r>
        <w:rPr>
          <w:rFonts w:hint="eastAsia" w:ascii="宋体" w:hAnsi="宋体" w:eastAsia="宋体" w:cs="黑体"/>
          <w:caps w:val="0"/>
          <w:smallCaps w:val="0"/>
          <w:sz w:val="24"/>
          <w:szCs w:val="36"/>
        </w:rPr>
        <w:t>目    录</w:t>
      </w:r>
      <w:bookmarkEnd w:id="0"/>
      <w:bookmarkEnd w:id="1"/>
      <w:bookmarkEnd w:id="2"/>
      <w:bookmarkEnd w:id="3"/>
      <w:bookmarkEnd w:id="4"/>
      <w:bookmarkEnd w:id="5"/>
    </w:p>
    <w:p w14:paraId="0B785FC6">
      <w:pPr>
        <w:pStyle w:val="19"/>
        <w:tabs>
          <w:tab w:val="right" w:leader="dot" w:pos="9071"/>
        </w:tabs>
      </w:pPr>
      <w:r>
        <w:rPr>
          <w:rFonts w:hint="eastAsia" w:ascii="宋体" w:hAnsi="宋体" w:eastAsia="宋体"/>
          <w:caps w:val="0"/>
          <w:smallCaps w:val="0"/>
          <w:sz w:val="24"/>
        </w:rPr>
        <w:fldChar w:fldCharType="begin"/>
      </w:r>
      <w:r>
        <w:rPr>
          <w:rFonts w:hint="eastAsia" w:ascii="宋体" w:hAnsi="宋体" w:eastAsia="宋体"/>
          <w:caps w:val="0"/>
          <w:smallCaps w:val="0"/>
          <w:sz w:val="24"/>
        </w:rPr>
        <w:instrText xml:space="preserve"> TOC \o "1-3" \h \z \u </w:instrText>
      </w:r>
      <w:r>
        <w:rPr>
          <w:rFonts w:hint="eastAsia" w:ascii="宋体" w:hAnsi="宋体" w:eastAsia="宋体"/>
          <w:caps w:val="0"/>
          <w:smallCaps w:val="0"/>
          <w:sz w:val="24"/>
        </w:rPr>
        <w:fldChar w:fldCharType="separate"/>
      </w: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_Toc380767543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1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实验目的</w:t>
      </w:r>
      <w:r>
        <w:tab/>
      </w:r>
      <w:r>
        <w:fldChar w:fldCharType="begin"/>
      </w:r>
      <w:r>
        <w:instrText xml:space="preserve"> PAGEREF _Toc380767543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5F0E845F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_Toc201068202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val="en-US" w:eastAsia="zh"/>
          <w:woUserID w:val="1"/>
        </w:rPr>
        <w:t>1.1</w:t>
      </w:r>
      <w:r>
        <w:rPr>
          <w:rFonts w:hint="eastAsia" w:ascii="宋体" w:hAnsi="宋体" w:eastAsia="宋体"/>
          <w:caps w:val="0"/>
          <w:smallCaps w:val="0"/>
          <w:lang w:val="en-US" w:eastAsia="zh"/>
          <w:woUserID w:val="4"/>
        </w:rPr>
        <w:t>三维建模与渲染技术：</w:t>
      </w:r>
      <w:r>
        <w:tab/>
      </w:r>
      <w:r>
        <w:fldChar w:fldCharType="begin"/>
      </w:r>
      <w:r>
        <w:instrText xml:space="preserve"> PAGEREF _Toc201068202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6EA50556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_Toc1127611785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Times New Roman"/>
          <w:caps w:val="0"/>
          <w:smallCaps w:val="0"/>
          <w:kern w:val="2"/>
          <w:szCs w:val="24"/>
          <w:lang w:val="en-US" w:eastAsia="zh" w:bidi="ar-SA"/>
          <w:woUserID w:val="1"/>
        </w:rPr>
        <w:t>1.2</w:t>
      </w:r>
      <w:r>
        <w:rPr>
          <w:rFonts w:hint="eastAsia" w:ascii="宋体" w:hAnsi="宋体" w:eastAsia="宋体" w:cs="Times New Roman"/>
          <w:caps w:val="0"/>
          <w:smallCaps w:val="0"/>
          <w:kern w:val="2"/>
          <w:szCs w:val="24"/>
          <w:lang w:val="en-US" w:eastAsia="zh" w:bidi="ar-SA"/>
          <w:woUserID w:val="4"/>
        </w:rPr>
        <w:t>探究光照与材质的视觉影响：</w:t>
      </w:r>
      <w:r>
        <w:tab/>
      </w:r>
      <w:r>
        <w:fldChar w:fldCharType="begin"/>
      </w:r>
      <w:r>
        <w:instrText xml:space="preserve"> PAGEREF _Toc1127611785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16AAB971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_Toc288136019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Times New Roman"/>
          <w:caps w:val="0"/>
          <w:smallCaps w:val="0"/>
          <w:kern w:val="2"/>
          <w:szCs w:val="24"/>
          <w:lang w:val="en-US" w:eastAsia="zh" w:bidi="ar-SA"/>
          <w:woUserID w:val="1"/>
        </w:rPr>
        <w:t>1.3</w:t>
      </w:r>
      <w:r>
        <w:rPr>
          <w:rFonts w:hint="eastAsia" w:ascii="宋体" w:hAnsi="宋体" w:eastAsia="宋体" w:cs="Times New Roman"/>
          <w:caps w:val="0"/>
          <w:smallCaps w:val="0"/>
          <w:kern w:val="2"/>
          <w:szCs w:val="24"/>
          <w:lang w:val="en-US" w:eastAsia="zh" w:bidi="ar-SA"/>
          <w:woUserID w:val="4"/>
        </w:rPr>
        <w:t>实现交互式场景控制：</w:t>
      </w:r>
      <w:r>
        <w:tab/>
      </w:r>
      <w:r>
        <w:fldChar w:fldCharType="begin"/>
      </w:r>
      <w:r>
        <w:instrText xml:space="preserve"> PAGEREF _Toc288136019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296C883E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_Toc291115124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Times New Roman"/>
          <w:caps w:val="0"/>
          <w:smallCaps w:val="0"/>
          <w:kern w:val="2"/>
          <w:szCs w:val="24"/>
          <w:lang w:val="en-US" w:eastAsia="zh" w:bidi="ar-SA"/>
          <w:woUserID w:val="1"/>
        </w:rPr>
        <w:t>1.4</w:t>
      </w:r>
      <w:r>
        <w:rPr>
          <w:rFonts w:hint="eastAsia" w:ascii="宋体" w:hAnsi="宋体" w:eastAsia="宋体" w:cs="Times New Roman"/>
          <w:caps w:val="0"/>
          <w:smallCaps w:val="0"/>
          <w:kern w:val="2"/>
          <w:szCs w:val="24"/>
          <w:lang w:val="en-US" w:eastAsia="zh" w:bidi="ar-SA"/>
          <w:woUserID w:val="4"/>
        </w:rPr>
        <w:t>培养团队协作与工程实践能力：</w:t>
      </w:r>
      <w:r>
        <w:tab/>
      </w:r>
      <w:r>
        <w:fldChar w:fldCharType="begin"/>
      </w:r>
      <w:r>
        <w:instrText xml:space="preserve"> PAGEREF _Toc291115124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62CB799E">
      <w:pPr>
        <w:pStyle w:val="19"/>
        <w:tabs>
          <w:tab w:val="right" w:leader="dot" w:pos="907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_Toc1797995879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2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实验环境</w:t>
      </w:r>
      <w:r>
        <w:tab/>
      </w:r>
      <w:r>
        <w:fldChar w:fldCharType="begin"/>
      </w:r>
      <w:r>
        <w:instrText xml:space="preserve"> PAGEREF _Toc1797995879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6FD8A813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_Toc1379249100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2.1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CMAKE</w:t>
      </w:r>
      <w:r>
        <w:tab/>
      </w:r>
      <w:r>
        <w:fldChar w:fldCharType="begin"/>
      </w:r>
      <w:r>
        <w:instrText xml:space="preserve"> PAGEREF _Toc1379249100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06AB8A3B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_Toc806086583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2.2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GLFW</w:t>
      </w:r>
      <w:r>
        <w:tab/>
      </w:r>
      <w:r>
        <w:fldChar w:fldCharType="begin"/>
      </w:r>
      <w:r>
        <w:instrText xml:space="preserve"> PAGEREF _Toc806086583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06114757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_Toc271604516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2.3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GLAD</w:t>
      </w:r>
      <w:r>
        <w:tab/>
      </w:r>
      <w:r>
        <w:fldChar w:fldCharType="begin"/>
      </w:r>
      <w:r>
        <w:instrText xml:space="preserve"> PAGEREF _Toc271604516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1BD1A00D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_Toc2079788779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2.4Assimp</w:t>
      </w:r>
      <w:r>
        <w:tab/>
      </w:r>
      <w:r>
        <w:fldChar w:fldCharType="begin"/>
      </w:r>
      <w:r>
        <w:instrText xml:space="preserve"> PAGEREF _Toc2079788779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4D6CFC02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_Toc2134400519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2.5glm</w:t>
      </w:r>
      <w:r>
        <w:tab/>
      </w:r>
      <w:r>
        <w:fldChar w:fldCharType="begin"/>
      </w:r>
      <w:r>
        <w:instrText xml:space="preserve"> PAGEREF _Toc2134400519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6321CCCD">
      <w:pPr>
        <w:pStyle w:val="19"/>
        <w:tabs>
          <w:tab w:val="right" w:leader="dot" w:pos="907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_Toc1672533023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3</w:t>
      </w:r>
      <w:r>
        <w:rPr>
          <w:rFonts w:hint="eastAsia" w:ascii="宋体" w:hAnsi="宋体"/>
          <w:caps w:val="0"/>
          <w:smallCaps w:val="0"/>
          <w:lang w:eastAsia="zh"/>
          <w:woUserID w:val="1"/>
        </w:rPr>
        <w:t>场景构思</w:t>
      </w:r>
      <w:r>
        <w:tab/>
      </w:r>
      <w:r>
        <w:fldChar w:fldCharType="begin"/>
      </w:r>
      <w:r>
        <w:instrText xml:space="preserve"> PAGEREF _Toc1672533023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57D867B7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_Toc1274236831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3.1</w:t>
      </w:r>
      <w:r>
        <w:rPr>
          <w:rFonts w:hint="eastAsia" w:ascii="宋体" w:hAnsi="宋体" w:eastAsia="宋体"/>
          <w:caps w:val="0"/>
          <w:smallCaps w:val="0"/>
          <w:lang w:eastAsia="zh"/>
          <w:woUserID w:val="2"/>
        </w:rPr>
        <w:t>场景设计理念</w:t>
      </w:r>
      <w:r>
        <w:tab/>
      </w:r>
      <w:r>
        <w:fldChar w:fldCharType="begin"/>
      </w:r>
      <w:r>
        <w:instrText xml:space="preserve"> PAGEREF _Toc1274236831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20AE75C1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_Toc385275160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3.2</w:t>
      </w:r>
      <w:r>
        <w:rPr>
          <w:rFonts w:hint="eastAsia" w:ascii="宋体" w:hAnsi="宋体" w:eastAsia="宋体"/>
          <w:caps w:val="0"/>
          <w:smallCaps w:val="0"/>
          <w:lang w:eastAsia="zh"/>
          <w:woUserID w:val="2"/>
        </w:rPr>
        <w:t>场景构成元素</w:t>
      </w:r>
      <w:r>
        <w:tab/>
      </w:r>
      <w:r>
        <w:fldChar w:fldCharType="begin"/>
      </w:r>
      <w:r>
        <w:instrText xml:space="preserve"> PAGEREF _Toc385275160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11EBA48A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_Toc1483911798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3.3</w:t>
      </w:r>
      <w:r>
        <w:rPr>
          <w:rFonts w:hint="eastAsia" w:ascii="宋体" w:hAnsi="宋体" w:eastAsia="宋体"/>
          <w:caps w:val="0"/>
          <w:smallCaps w:val="0"/>
          <w:lang w:eastAsia="zh"/>
          <w:woUserID w:val="2"/>
        </w:rPr>
        <w:t>色彩搭配</w:t>
      </w:r>
      <w:r>
        <w:tab/>
      </w:r>
      <w:r>
        <w:fldChar w:fldCharType="begin"/>
      </w:r>
      <w:r>
        <w:instrText xml:space="preserve"> PAGEREF _Toc1483911798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0E4C410B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_Toc2486711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3.4</w:t>
      </w:r>
      <w:r>
        <w:rPr>
          <w:rFonts w:hint="eastAsia" w:ascii="宋体" w:hAnsi="宋体" w:eastAsia="宋体"/>
          <w:caps w:val="0"/>
          <w:smallCaps w:val="0"/>
          <w:lang w:eastAsia="zh"/>
          <w:woUserID w:val="2"/>
        </w:rPr>
        <w:t>光影效果设定</w:t>
      </w:r>
      <w:r>
        <w:tab/>
      </w:r>
      <w:r>
        <w:fldChar w:fldCharType="begin"/>
      </w:r>
      <w:r>
        <w:instrText xml:space="preserve"> PAGEREF _Toc2486711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2FEFC377">
      <w:pPr>
        <w:pStyle w:val="19"/>
        <w:tabs>
          <w:tab w:val="right" w:leader="dot" w:pos="907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_Toc1312898051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4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实验内容</w:t>
      </w:r>
      <w:r>
        <w:tab/>
      </w:r>
      <w:r>
        <w:fldChar w:fldCharType="begin"/>
      </w:r>
      <w:r>
        <w:instrText xml:space="preserve"> PAGEREF _Toc1312898051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5C88BCA6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_Toc478444057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4.1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目录构建</w:t>
      </w:r>
      <w:r>
        <w:tab/>
      </w:r>
      <w:r>
        <w:fldChar w:fldCharType="begin"/>
      </w:r>
      <w:r>
        <w:instrText xml:space="preserve"> PAGEREF _Toc478444057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373D443E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_Toc797124164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4.2相机控制与用户交互</w:t>
      </w:r>
      <w:r>
        <w:tab/>
      </w:r>
      <w:r>
        <w:fldChar w:fldCharType="begin"/>
      </w:r>
      <w:r>
        <w:instrText xml:space="preserve"> PAGEREF _Toc797124164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14A1314A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_Toc1421466667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1"/>
        </w:rPr>
        <w:t>4.2.1相机控制功能</w:t>
      </w:r>
      <w:r>
        <w:tab/>
      </w:r>
      <w:r>
        <w:fldChar w:fldCharType="begin"/>
      </w:r>
      <w:r>
        <w:instrText xml:space="preserve"> PAGEREF _Toc1421466667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42F24076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_Toc1375339963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1"/>
        </w:rPr>
        <w:t>4.2.2 用户交互功能扩展</w:t>
      </w:r>
      <w:r>
        <w:tab/>
      </w:r>
      <w:r>
        <w:fldChar w:fldCharType="begin"/>
      </w:r>
      <w:r>
        <w:instrText xml:space="preserve"> PAGEREF _Toc1375339963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2D1F7836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_Toc862696186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4.3模型绘制与贴图纹理</w:t>
      </w:r>
      <w:r>
        <w:tab/>
      </w:r>
      <w:r>
        <w:fldChar w:fldCharType="begin"/>
      </w:r>
      <w:r>
        <w:instrText xml:space="preserve"> PAGEREF _Toc862696186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38623406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_Toc158885986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1"/>
        </w:rPr>
        <w:t>4.3.1绘制步骤</w:t>
      </w:r>
      <w:r>
        <w:tab/>
      </w:r>
      <w:r>
        <w:fldChar w:fldCharType="begin"/>
      </w:r>
      <w:r>
        <w:instrText xml:space="preserve"> PAGEREF _Toc158885986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54775776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_Toc41422626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1"/>
        </w:rPr>
        <w:t>4.3.</w:t>
      </w:r>
      <w:r>
        <w:rPr>
          <w:rFonts w:hint="eastAsia" w:ascii="宋体" w:hAnsi="宋体" w:cs="宋体"/>
          <w:caps w:val="0"/>
          <w:smallCaps w:val="0"/>
          <w:szCs w:val="24"/>
          <w:lang w:eastAsia="zh"/>
          <w:woUserID w:val="2"/>
        </w:rPr>
        <w:t>2</w:t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1"/>
        </w:rPr>
        <w:t>古代遗迹风格背景</w:t>
      </w:r>
      <w:r>
        <w:tab/>
      </w:r>
      <w:r>
        <w:fldChar w:fldCharType="begin"/>
      </w:r>
      <w:r>
        <w:instrText xml:space="preserve"> PAGEREF _Toc41422626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43304D7D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_Toc906018913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1"/>
        </w:rPr>
        <w:t>4.3.3</w:t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2"/>
        </w:rPr>
        <w:t>人物模型</w:t>
      </w:r>
      <w:r>
        <w:tab/>
      </w:r>
      <w:r>
        <w:fldChar w:fldCharType="begin"/>
      </w:r>
      <w:r>
        <w:instrText xml:space="preserve"> PAGEREF _Toc906018913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0B0A78D2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_Toc2041906495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1"/>
        </w:rPr>
        <w:t>4.3.4</w:t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2"/>
        </w:rPr>
        <w:t>剑</w:t>
      </w:r>
      <w:r>
        <w:tab/>
      </w:r>
      <w:r>
        <w:fldChar w:fldCharType="begin"/>
      </w:r>
      <w:r>
        <w:instrText xml:space="preserve"> PAGEREF _Toc2041906495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5C6F8DCA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_Toc462803022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eastAsia="zh"/>
          <w:woUserID w:val="1"/>
        </w:rPr>
        <w:t>4.3.5雕像</w:t>
      </w:r>
      <w:r>
        <w:tab/>
      </w:r>
      <w:r>
        <w:fldChar w:fldCharType="begin"/>
      </w:r>
      <w:r>
        <w:instrText xml:space="preserve"> PAGEREF _Toc462803022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1BDAFDD5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_Toc558789336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val="en-US" w:eastAsia="zh"/>
          <w:woUserID w:val="1"/>
        </w:rPr>
        <w:t>4.3.6</w:t>
      </w:r>
      <w:r>
        <w:rPr>
          <w:rFonts w:hint="eastAsia" w:ascii="宋体" w:hAnsi="宋体" w:eastAsia="宋体" w:cs="宋体"/>
          <w:caps w:val="0"/>
          <w:smallCaps w:val="0"/>
          <w:szCs w:val="24"/>
          <w:lang w:val="en-US" w:eastAsia="zh"/>
          <w:woUserID w:val="2"/>
        </w:rPr>
        <w:t>瓷盆</w:t>
      </w:r>
      <w:r>
        <w:tab/>
      </w:r>
      <w:r>
        <w:fldChar w:fldCharType="begin"/>
      </w:r>
      <w:r>
        <w:instrText xml:space="preserve"> PAGEREF _Toc558789336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17B520D4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_Toc446280807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val="en-US" w:eastAsia="zh"/>
          <w:woUserID w:val="1"/>
        </w:rPr>
        <w:t>4.3.7古墓</w:t>
      </w:r>
      <w:r>
        <w:tab/>
      </w:r>
      <w:r>
        <w:fldChar w:fldCharType="begin"/>
      </w:r>
      <w:r>
        <w:instrText xml:space="preserve"> PAGEREF _Toc446280807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4ACE9161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_Toc1117220304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val="en-US" w:eastAsia="zh"/>
          <w:woUserID w:val="1"/>
        </w:rPr>
        <w:t>4.3.8 墓碑上的卷轴</w:t>
      </w:r>
      <w:r>
        <w:tab/>
      </w:r>
      <w:r>
        <w:fldChar w:fldCharType="begin"/>
      </w:r>
      <w:r>
        <w:instrText xml:space="preserve"> PAGEREF _Toc1117220304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4695F8A7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_Toc1848139742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val="en-US" w:eastAsia="zh"/>
          <w:woUserID w:val="1"/>
        </w:rPr>
        <w:t>4.3.9 内部的盔甲</w:t>
      </w:r>
      <w:r>
        <w:tab/>
      </w:r>
      <w:r>
        <w:fldChar w:fldCharType="begin"/>
      </w:r>
      <w:r>
        <w:instrText xml:space="preserve"> PAGEREF _Toc1848139742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5754CD1C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_Toc827048350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val="en-US" w:eastAsia="zh"/>
          <w:woUserID w:val="1"/>
        </w:rPr>
        <w:t>4.3.10 月亮</w:t>
      </w:r>
      <w:r>
        <w:tab/>
      </w:r>
      <w:r>
        <w:fldChar w:fldCharType="begin"/>
      </w:r>
      <w:r>
        <w:instrText xml:space="preserve"> PAGEREF _Toc827048350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1CB6A46E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_Toc1318288506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val="en-US" w:eastAsia="zh"/>
          <w:woUserID w:val="1"/>
        </w:rPr>
        <w:t>4.3.11 天空盒星系环境</w:t>
      </w:r>
      <w:r>
        <w:tab/>
      </w:r>
      <w:r>
        <w:fldChar w:fldCharType="begin"/>
      </w:r>
      <w:r>
        <w:instrText xml:space="preserve"> PAGEREF _Toc1318288506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62AB9625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_Toc828267880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 w:cs="宋体"/>
          <w:caps w:val="0"/>
          <w:smallCaps w:val="0"/>
          <w:szCs w:val="24"/>
          <w:lang w:val="en-US" w:eastAsia="zh"/>
          <w:woUserID w:val="1"/>
        </w:rPr>
        <w:t>4.3.12 陪葬玉佩</w:t>
      </w:r>
      <w:r>
        <w:tab/>
      </w:r>
      <w:r>
        <w:fldChar w:fldCharType="begin"/>
      </w:r>
      <w:r>
        <w:instrText xml:space="preserve"> PAGEREF _Toc828267880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728F0218">
      <w:pPr>
        <w:pStyle w:val="22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_Toc1115184370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t>4.4光照实现</w:t>
      </w:r>
      <w:r>
        <w:tab/>
      </w:r>
      <w:r>
        <w:fldChar w:fldCharType="begin"/>
      </w:r>
      <w:r>
        <w:instrText xml:space="preserve"> PAGEREF _Toc1115184370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0EE3C081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_Toc1609403631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t>4.4.1方向光</w:t>
      </w:r>
      <w:r>
        <w:tab/>
      </w:r>
      <w:r>
        <w:fldChar w:fldCharType="begin"/>
      </w:r>
      <w:r>
        <w:instrText xml:space="preserve"> PAGEREF _Toc1609403631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08A1E845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_Toc478780111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t>4.4.2点光源</w:t>
      </w:r>
      <w:r>
        <w:tab/>
      </w:r>
      <w:r>
        <w:fldChar w:fldCharType="begin"/>
      </w:r>
      <w:r>
        <w:instrText xml:space="preserve"> PAGEREF _Toc478780111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648469DA">
      <w:pPr>
        <w:pStyle w:val="13"/>
        <w:tabs>
          <w:tab w:val="right" w:leader="dot" w:pos="9071"/>
          <w:tab w:val="clear" w:pos="906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_Toc346949822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t>4.4.3手电筒光</w:t>
      </w:r>
      <w:r>
        <w:tab/>
      </w:r>
      <w:r>
        <w:fldChar w:fldCharType="begin"/>
      </w:r>
      <w:r>
        <w:instrText xml:space="preserve"> PAGEREF _Toc346949822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706EFFC4">
      <w:pPr>
        <w:pStyle w:val="19"/>
        <w:tabs>
          <w:tab w:val="right" w:leader="dot" w:pos="907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_Toc268006566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5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实验结果</w:t>
      </w:r>
      <w:r>
        <w:tab/>
      </w:r>
      <w:r>
        <w:fldChar w:fldCharType="begin"/>
      </w:r>
      <w:r>
        <w:instrText xml:space="preserve"> PAGEREF _Toc268006566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62A28B28">
      <w:pPr>
        <w:pStyle w:val="19"/>
        <w:tabs>
          <w:tab w:val="right" w:leader="dot" w:pos="907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_Toc750384627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6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实验总结和感想</w:t>
      </w:r>
      <w:r>
        <w:tab/>
      </w:r>
      <w:r>
        <w:fldChar w:fldCharType="begin"/>
      </w:r>
      <w:r>
        <w:instrText xml:space="preserve"> PAGEREF _Toc750384627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245745E6">
      <w:pPr>
        <w:pStyle w:val="19"/>
        <w:tabs>
          <w:tab w:val="right" w:leader="dot" w:pos="9071"/>
        </w:tabs>
      </w:pPr>
      <w:r>
        <w:rPr>
          <w:rFonts w:hint="eastAsia" w:ascii="宋体" w:hAnsi="宋体" w:eastAsia="宋体"/>
          <w:caps w:val="0"/>
          <w:smallCaps w:val="0"/>
        </w:rPr>
        <w:fldChar w:fldCharType="begin"/>
      </w:r>
      <w:r>
        <w:rPr>
          <w:rFonts w:hint="eastAsia" w:ascii="宋体" w:hAnsi="宋体" w:eastAsia="宋体"/>
          <w:caps w:val="0"/>
          <w:smallCaps w:val="0"/>
        </w:rPr>
        <w:instrText xml:space="preserve"> HYPERLINK \l _Toc279254953 </w:instrText>
      </w:r>
      <w:r>
        <w:rPr>
          <w:rFonts w:hint="eastAsia" w:ascii="宋体" w:hAnsi="宋体" w:eastAsia="宋体"/>
          <w:caps w:val="0"/>
          <w:smallCaps w:val="0"/>
        </w:rPr>
        <w:fldChar w:fldCharType="separate"/>
      </w:r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7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实验分工</w:t>
      </w:r>
      <w:r>
        <w:tab/>
      </w:r>
      <w:r>
        <w:fldChar w:fldCharType="begin"/>
      </w:r>
      <w:r>
        <w:instrText xml:space="preserve"> PAGEREF _Toc279254953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ascii="宋体" w:hAnsi="宋体" w:eastAsia="宋体"/>
          <w:caps w:val="0"/>
          <w:smallCaps w:val="0"/>
        </w:rPr>
        <w:fldChar w:fldCharType="end"/>
      </w:r>
    </w:p>
    <w:p w14:paraId="1769B95C">
      <w:pPr>
        <w:spacing w:line="400" w:lineRule="exact"/>
        <w:ind w:firstLine="480"/>
        <w:rPr>
          <w:rFonts w:hint="eastAsia" w:ascii="宋体" w:hAnsi="宋体" w:eastAsia="宋体"/>
          <w:caps w:val="0"/>
          <w:smallCaps w:val="0"/>
          <w:sz w:val="24"/>
        </w:rPr>
        <w:sectPr>
          <w:headerReference r:id="rId3" w:type="default"/>
          <w:footerReference r:id="rId4" w:type="default"/>
          <w:pgSz w:w="11907" w:h="16839"/>
          <w:pgMar w:top="1701" w:right="1418" w:bottom="1418" w:left="1418" w:header="851" w:footer="992" w:gutter="0"/>
          <w:pgNumType w:fmt="lowerRoman"/>
          <w:cols w:space="720" w:num="1"/>
          <w:docGrid w:type="lines" w:linePitch="312" w:charSpace="0"/>
        </w:sectPr>
      </w:pPr>
      <w:r>
        <w:rPr>
          <w:rFonts w:hint="eastAsia" w:ascii="宋体" w:hAnsi="宋体" w:eastAsia="宋体"/>
          <w:caps w:val="0"/>
          <w:smallCaps w:val="0"/>
        </w:rPr>
        <w:fldChar w:fldCharType="end"/>
      </w:r>
      <w:bookmarkStart w:id="6" w:name="_Toc183814227"/>
      <w:bookmarkStart w:id="7" w:name="_Toc183814368"/>
      <w:bookmarkStart w:id="8" w:name="_Toc636926814"/>
      <w:bookmarkStart w:id="9" w:name="_Toc1475916274"/>
      <w:bookmarkStart w:id="10" w:name="_Toc767505862"/>
    </w:p>
    <w:bookmarkEnd w:id="6"/>
    <w:bookmarkEnd w:id="7"/>
    <w:p w14:paraId="6777AFFD">
      <w:pPr>
        <w:pStyle w:val="2"/>
        <w:tabs>
          <w:tab w:val="left" w:pos="240"/>
          <w:tab w:val="left" w:pos="360"/>
        </w:tabs>
        <w:bidi w:val="0"/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</w:pPr>
      <w:bookmarkStart w:id="11" w:name="_Toc380767543"/>
      <w:r>
        <w:rPr>
          <w:rFonts w:hint="eastAsia" w:ascii="宋体" w:hAnsi="宋体"/>
          <w:caps w:val="0"/>
          <w:smallCaps w:val="0"/>
          <w:sz w:val="24"/>
          <w:lang w:eastAsia="zh"/>
          <w:woUserID w:val="4"/>
        </w:rPr>
        <w:t>一、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实验目的</w:t>
      </w:r>
      <w:bookmarkEnd w:id="8"/>
      <w:bookmarkEnd w:id="9"/>
      <w:bookmarkEnd w:id="10"/>
      <w:bookmarkEnd w:id="11"/>
    </w:p>
    <w:p w14:paraId="4C9EA876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  <w:t>本次实验旨在通过三维场景设计与开发实践，帮助</w:t>
      </w:r>
      <w:r>
        <w:rPr>
          <w:rFonts w:hint="eastAsia" w:ascii="宋体" w:hAnsi="宋体" w:cs="等线"/>
          <w:caps w:val="0"/>
          <w:smallCaps w:val="0"/>
          <w:kern w:val="0"/>
          <w:sz w:val="24"/>
          <w:szCs w:val="24"/>
          <w:lang w:val="en-US" w:eastAsia="zh" w:bidi="ar"/>
          <w:woUserID w:val="1"/>
        </w:rPr>
        <w:t>我们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  <w:t>深入掌握计算机图形学中的核心技术与方法。具体任务目标如下：</w:t>
      </w:r>
    </w:p>
    <w:p w14:paraId="6E69482E">
      <w:pPr>
        <w:pStyle w:val="3"/>
        <w:tabs>
          <w:tab w:val="left" w:pos="240"/>
        </w:tabs>
        <w:bidi w:val="0"/>
        <w:rPr>
          <w:rFonts w:hint="eastAsia" w:ascii="宋体" w:hAnsi="宋体" w:eastAsia="宋体"/>
          <w:caps w:val="0"/>
          <w:smallCaps w:val="0"/>
          <w:sz w:val="24"/>
          <w:lang w:val="en-US" w:eastAsia="zh"/>
          <w:woUserID w:val="4"/>
        </w:rPr>
      </w:pPr>
      <w:bookmarkStart w:id="12" w:name="_Toc201068202"/>
      <w:r>
        <w:rPr>
          <w:rFonts w:hint="eastAsia" w:ascii="宋体" w:hAnsi="宋体" w:eastAsia="宋体"/>
          <w:caps w:val="0"/>
          <w:smallCaps w:val="0"/>
          <w:sz w:val="24"/>
          <w:lang w:val="en-US" w:eastAsia="zh"/>
          <w:woUserID w:val="1"/>
        </w:rPr>
        <w:t>1.1</w:t>
      </w:r>
      <w:r>
        <w:rPr>
          <w:rFonts w:hint="eastAsia" w:ascii="宋体" w:hAnsi="宋体" w:eastAsia="宋体"/>
          <w:caps w:val="0"/>
          <w:smallCaps w:val="0"/>
          <w:sz w:val="24"/>
          <w:lang w:val="en-US" w:eastAsia="zh"/>
          <w:woUserID w:val="4"/>
        </w:rPr>
        <w:t>三维建模与渲染技术：</w:t>
      </w:r>
      <w:bookmarkEnd w:id="12"/>
    </w:p>
    <w:p w14:paraId="5B6E0CF9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  <w:t>通过创建原创三维模型，熟悉建模工具的使用方法，理解模型的拓扑结构与UV贴图布局的科学性，提升复杂场景的构建能力。</w:t>
      </w:r>
    </w:p>
    <w:p w14:paraId="1D70715C">
      <w:pPr>
        <w:pStyle w:val="3"/>
        <w:tabs>
          <w:tab w:val="left" w:pos="240"/>
        </w:tabs>
        <w:bidi w:val="0"/>
        <w:rPr>
          <w:rFonts w:hint="eastAsia" w:ascii="宋体" w:hAnsi="宋体" w:eastAsia="宋体" w:cs="Times New Roman"/>
          <w:b/>
          <w:caps w:val="0"/>
          <w:smallCaps w:val="0"/>
          <w:kern w:val="2"/>
          <w:sz w:val="24"/>
          <w:szCs w:val="24"/>
          <w:lang w:val="en-US" w:eastAsia="zh" w:bidi="ar-SA"/>
          <w:woUserID w:val="4"/>
        </w:rPr>
      </w:pPr>
      <w:bookmarkStart w:id="13" w:name="_Toc1127611785"/>
      <w:r>
        <w:rPr>
          <w:rFonts w:hint="eastAsia" w:ascii="宋体" w:hAnsi="宋体" w:eastAsia="宋体" w:cs="Times New Roman"/>
          <w:b/>
          <w:caps w:val="0"/>
          <w:smallCaps w:val="0"/>
          <w:kern w:val="2"/>
          <w:sz w:val="24"/>
          <w:szCs w:val="24"/>
          <w:lang w:val="en-US" w:eastAsia="zh" w:bidi="ar-SA"/>
          <w:woUserID w:val="1"/>
        </w:rPr>
        <w:t>1.2</w:t>
      </w:r>
      <w:r>
        <w:rPr>
          <w:rFonts w:hint="eastAsia" w:ascii="宋体" w:hAnsi="宋体" w:eastAsia="宋体" w:cs="Times New Roman"/>
          <w:b/>
          <w:caps w:val="0"/>
          <w:smallCaps w:val="0"/>
          <w:kern w:val="2"/>
          <w:sz w:val="24"/>
          <w:szCs w:val="24"/>
          <w:lang w:val="en-US" w:eastAsia="zh" w:bidi="ar-SA"/>
          <w:woUserID w:val="4"/>
        </w:rPr>
        <w:t>探究光照与材质的视觉影响：</w:t>
      </w:r>
      <w:bookmarkEnd w:id="13"/>
    </w:p>
    <w:p w14:paraId="497C37DB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  <w:t>通过设计多类型光源（环境光、点光源、聚光灯等）及阴影效果，结合纹理贴图与材质属性的应用，分析光照、材质与纹理对场景真实感与艺术表现力的作用机制。</w:t>
      </w:r>
    </w:p>
    <w:p w14:paraId="61832ED1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</w:p>
    <w:p w14:paraId="61B13A40">
      <w:pPr>
        <w:pStyle w:val="3"/>
        <w:tabs>
          <w:tab w:val="left" w:pos="240"/>
        </w:tabs>
        <w:bidi w:val="0"/>
        <w:rPr>
          <w:rFonts w:hint="eastAsia" w:ascii="宋体" w:hAnsi="宋体" w:eastAsia="宋体" w:cs="Times New Roman"/>
          <w:b/>
          <w:caps w:val="0"/>
          <w:smallCaps w:val="0"/>
          <w:kern w:val="2"/>
          <w:sz w:val="24"/>
          <w:szCs w:val="24"/>
          <w:lang w:val="en-US" w:eastAsia="zh" w:bidi="ar-SA"/>
          <w:woUserID w:val="4"/>
        </w:rPr>
      </w:pPr>
      <w:bookmarkStart w:id="14" w:name="_Toc288136019"/>
      <w:r>
        <w:rPr>
          <w:rFonts w:hint="eastAsia" w:ascii="宋体" w:hAnsi="宋体" w:eastAsia="宋体" w:cs="Times New Roman"/>
          <w:b/>
          <w:caps w:val="0"/>
          <w:smallCaps w:val="0"/>
          <w:kern w:val="2"/>
          <w:sz w:val="24"/>
          <w:szCs w:val="24"/>
          <w:lang w:val="en-US" w:eastAsia="zh" w:bidi="ar-SA"/>
          <w:woUserID w:val="1"/>
        </w:rPr>
        <w:t>1.3</w:t>
      </w:r>
      <w:r>
        <w:rPr>
          <w:rFonts w:hint="eastAsia" w:ascii="宋体" w:hAnsi="宋体" w:eastAsia="宋体" w:cs="Times New Roman"/>
          <w:b/>
          <w:caps w:val="0"/>
          <w:smallCaps w:val="0"/>
          <w:kern w:val="2"/>
          <w:sz w:val="24"/>
          <w:szCs w:val="24"/>
          <w:lang w:val="en-US" w:eastAsia="zh" w:bidi="ar-SA"/>
          <w:woUserID w:val="4"/>
        </w:rPr>
        <w:t>实现交互式场景控制：</w:t>
      </w:r>
      <w:bookmarkEnd w:id="14"/>
    </w:p>
    <w:p w14:paraId="7238C084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  <w:t>开发相机移动与视角切换功能，并添加用户交互模块（如调整光照参数），增强场景的动态体验感，理解用户交互在三维应用中的实际意义。</w:t>
      </w:r>
    </w:p>
    <w:p w14:paraId="6E0FC50A">
      <w:pPr>
        <w:pStyle w:val="3"/>
        <w:tabs>
          <w:tab w:val="left" w:pos="240"/>
        </w:tabs>
        <w:bidi w:val="0"/>
        <w:rPr>
          <w:rFonts w:hint="eastAsia" w:ascii="宋体" w:hAnsi="宋体" w:eastAsia="宋体" w:cs="Times New Roman"/>
          <w:b/>
          <w:caps w:val="0"/>
          <w:smallCaps w:val="0"/>
          <w:kern w:val="2"/>
          <w:sz w:val="24"/>
          <w:szCs w:val="24"/>
          <w:lang w:val="en-US" w:eastAsia="zh" w:bidi="ar-SA"/>
          <w:woUserID w:val="4"/>
        </w:rPr>
      </w:pPr>
      <w:bookmarkStart w:id="15" w:name="_Toc291115124"/>
      <w:r>
        <w:rPr>
          <w:rFonts w:hint="eastAsia" w:ascii="宋体" w:hAnsi="宋体" w:eastAsia="宋体" w:cs="Times New Roman"/>
          <w:b/>
          <w:caps w:val="0"/>
          <w:smallCaps w:val="0"/>
          <w:kern w:val="2"/>
          <w:sz w:val="24"/>
          <w:szCs w:val="24"/>
          <w:lang w:val="en-US" w:eastAsia="zh" w:bidi="ar-SA"/>
          <w:woUserID w:val="1"/>
        </w:rPr>
        <w:t>1.4</w:t>
      </w:r>
      <w:r>
        <w:rPr>
          <w:rFonts w:hint="eastAsia" w:ascii="宋体" w:hAnsi="宋体" w:eastAsia="宋体" w:cs="Times New Roman"/>
          <w:b/>
          <w:caps w:val="0"/>
          <w:smallCaps w:val="0"/>
          <w:kern w:val="2"/>
          <w:sz w:val="24"/>
          <w:szCs w:val="24"/>
          <w:lang w:val="en-US" w:eastAsia="zh" w:bidi="ar-SA"/>
          <w:woUserID w:val="4"/>
        </w:rPr>
        <w:t>培养团队协作与工程实践能力：</w:t>
      </w:r>
      <w:bookmarkEnd w:id="15"/>
    </w:p>
    <w:p w14:paraId="412C81F8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  <w:t>通过小组分工合作完成场景设计、代码开发与报告撰写，锻炼项目规划、沟通协调及技术落地的综合能力，为后续复杂图形学项目奠定基础。</w:t>
      </w:r>
    </w:p>
    <w:p w14:paraId="1BF0BE6C">
      <w:pPr>
        <w:rPr>
          <w:rFonts w:hint="eastAsia"/>
          <w:lang w:eastAsia="zh"/>
          <w:woUserID w:val="1"/>
        </w:rPr>
      </w:pPr>
    </w:p>
    <w:p w14:paraId="7FC7079A">
      <w:pPr>
        <w:pStyle w:val="2"/>
        <w:tabs>
          <w:tab w:val="left" w:pos="240"/>
          <w:tab w:val="left" w:pos="360"/>
        </w:tabs>
        <w:bidi w:val="0"/>
        <w:rPr>
          <w:rFonts w:ascii="宋体" w:hAnsi="宋体" w:eastAsia="宋体"/>
          <w:caps w:val="0"/>
          <w:smallCaps w:val="0"/>
          <w:sz w:val="24"/>
          <w:lang w:eastAsia="zh"/>
          <w:woUserID w:val="1"/>
        </w:rPr>
      </w:pPr>
      <w:bookmarkStart w:id="16" w:name="_Toc1797995879"/>
      <w:r>
        <w:rPr>
          <w:rFonts w:hint="eastAsia" w:ascii="宋体" w:hAnsi="宋体"/>
          <w:caps w:val="0"/>
          <w:smallCaps w:val="0"/>
          <w:sz w:val="24"/>
          <w:lang w:eastAsia="zh"/>
          <w:woUserID w:val="4"/>
        </w:rPr>
        <w:t>二、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实验环境</w:t>
      </w:r>
      <w:bookmarkEnd w:id="16"/>
    </w:p>
    <w:p w14:paraId="5EFC52A2">
      <w:pPr>
        <w:pStyle w:val="3"/>
        <w:tabs>
          <w:tab w:val="left" w:pos="240"/>
        </w:tabs>
        <w:bidi w:val="0"/>
        <w:rPr>
          <w:rFonts w:ascii="宋体" w:hAnsi="宋体" w:eastAsia="宋体"/>
          <w:caps w:val="0"/>
          <w:smallCaps w:val="0"/>
          <w:sz w:val="24"/>
          <w:woUserID w:val="1"/>
        </w:rPr>
      </w:pPr>
      <w:bookmarkStart w:id="17" w:name="_Toc1379249100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  <w:t>2.1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CMAKE</w:t>
      </w:r>
      <w:bookmarkEnd w:id="17"/>
    </w:p>
    <w:p w14:paraId="5EEA902B">
      <w:pPr>
        <w:pStyle w:val="25"/>
        <w:keepNext w:val="0"/>
        <w:keepLines w:val="0"/>
        <w:widowControl/>
        <w:suppressLineNumbers w:val="0"/>
        <w:spacing w:before="180" w:beforeAutospacing="0" w:after="180" w:afterAutospacing="0"/>
        <w:ind w:left="0" w:leftChars="0" w:right="0" w:firstLine="480" w:firstLineChars="200"/>
        <w:jc w:val="left"/>
        <w:rPr>
          <w:rFonts w:ascii="宋体" w:hAnsi="宋体" w:eastAsia="宋体"/>
          <w:b/>
          <w:caps w:val="0"/>
          <w:smallCaps w:val="0"/>
          <w:sz w:val="24"/>
          <w:woUserID w:val="1"/>
        </w:rPr>
      </w:pP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 xml:space="preserve"> CMake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是一个跨平台的自动化构建系统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,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用于管理软件构建过程中的编译器等。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CMake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通过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CMakeLists.txt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配置文件来生成标准构建脚本。在本次实验中使用了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CMake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完成相关库的导入以及项目和库文件的编译等。</w:t>
      </w:r>
    </w:p>
    <w:p w14:paraId="361B8BB0">
      <w:pPr>
        <w:pStyle w:val="3"/>
        <w:tabs>
          <w:tab w:val="left" w:pos="240"/>
        </w:tabs>
        <w:bidi w:val="0"/>
        <w:rPr>
          <w:rFonts w:ascii="宋体" w:hAnsi="宋体" w:eastAsia="宋体"/>
          <w:caps w:val="0"/>
          <w:smallCaps w:val="0"/>
          <w:sz w:val="24"/>
          <w:woUserID w:val="1"/>
        </w:rPr>
      </w:pPr>
      <w:bookmarkStart w:id="18" w:name="_Toc806086583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  <w:t>2.2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GLFW</w:t>
      </w:r>
      <w:bookmarkEnd w:id="18"/>
    </w:p>
    <w:p w14:paraId="66B0513C">
      <w:pPr>
        <w:pStyle w:val="25"/>
        <w:keepNext w:val="0"/>
        <w:keepLines w:val="0"/>
        <w:widowControl/>
        <w:suppressLineNumbers w:val="0"/>
        <w:spacing w:before="180" w:beforeAutospacing="0" w:after="180" w:afterAutospacing="0"/>
        <w:ind w:left="0" w:leftChars="0" w:right="0" w:firstLine="480" w:firstLineChars="200"/>
        <w:jc w:val="left"/>
        <w:rPr>
          <w:rFonts w:ascii="宋体" w:hAnsi="宋体" w:eastAsia="宋体"/>
          <w:b/>
          <w:caps w:val="0"/>
          <w:smallCaps w:val="0"/>
          <w:sz w:val="24"/>
          <w:woUserID w:val="1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本次实验采取了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GLFW,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一个专门针对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OpenGL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的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C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语言库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,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它提供了一些渲染所需接口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,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允许用户自定义窗口参数、创建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OpenGL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上下文等。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GLFW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来自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[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fldChar w:fldCharType="begin"/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instrText xml:space="preserve"> HYPERLINK "https://www.glfw.org/" </w:instrTex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fldChar w:fldCharType="separate"/>
      </w:r>
      <w:r>
        <w:rPr>
          <w:rStyle w:val="34"/>
          <w:rFonts w:ascii="宋体" w:hAnsi="宋体" w:eastAsia="宋体"/>
          <w:caps w:val="0"/>
          <w:smallCaps w:val="0"/>
          <w:sz w:val="24"/>
          <w:lang w:val="en-US"/>
          <w:woUserID w:val="3"/>
        </w:rPr>
        <w:t>An OpenGL library | GLFW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fldChar w:fldCharType="end"/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]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。本实验中采取了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GLFW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提供的不同编译器版本以便成员能根据自身需求选择。</w:t>
      </w:r>
    </w:p>
    <w:p w14:paraId="044A5040">
      <w:pPr>
        <w:pStyle w:val="3"/>
        <w:tabs>
          <w:tab w:val="left" w:pos="240"/>
        </w:tabs>
        <w:bidi w:val="0"/>
        <w:rPr>
          <w:rFonts w:ascii="宋体" w:hAnsi="宋体" w:eastAsia="宋体"/>
          <w:caps w:val="0"/>
          <w:smallCaps w:val="0"/>
          <w:sz w:val="24"/>
          <w:woUserID w:val="1"/>
        </w:rPr>
      </w:pPr>
      <w:bookmarkStart w:id="19" w:name="_Toc271604516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  <w:t>2.3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GLAD</w:t>
      </w:r>
      <w:bookmarkEnd w:id="19"/>
    </w:p>
    <w:p w14:paraId="3F154254">
      <w:pPr>
        <w:pStyle w:val="25"/>
        <w:keepNext w:val="0"/>
        <w:keepLines w:val="0"/>
        <w:widowControl/>
        <w:suppressLineNumbers w:val="0"/>
        <w:spacing w:before="180" w:beforeAutospacing="0" w:after="180" w:afterAutospacing="0"/>
        <w:ind w:left="0" w:leftChars="0" w:right="0" w:firstLine="480" w:firstLineChars="200"/>
        <w:jc w:val="left"/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本次实验额外采用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GLAD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用于管理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OpenGL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扩展和核心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API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。为防止开发过程中直接从驱动程序加载所有函数造成复杂错误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,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引入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GLAD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作为加载库自动加载并管理函数指针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,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简化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OpenGL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初始化过程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,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降低开发难度。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GLAD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来自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[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fldChar w:fldCharType="begin"/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instrText xml:space="preserve"> HYPERLINK "https://glad.dav1d.de/" </w:instrTex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fldChar w:fldCharType="separate"/>
      </w:r>
      <w:r>
        <w:rPr>
          <w:rStyle w:val="34"/>
          <w:rFonts w:ascii="宋体" w:hAnsi="宋体" w:eastAsia="宋体"/>
          <w:caps w:val="0"/>
          <w:smallCaps w:val="0"/>
          <w:sz w:val="24"/>
          <w:lang w:val="en-US"/>
          <w:woUserID w:val="3"/>
        </w:rPr>
        <w:t>GLAD</w:t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fldChar w:fldCharType="end"/>
      </w:r>
      <w:r>
        <w:rPr>
          <w:rFonts w:hint="eastAsia" w:ascii="宋体" w:hAnsi="宋体" w:eastAsia="宋体" w:cs="Times New Roman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]</w:t>
      </w: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。</w:t>
      </w:r>
    </w:p>
    <w:p w14:paraId="6357683A">
      <w:pPr>
        <w:pStyle w:val="3"/>
        <w:tabs>
          <w:tab w:val="left" w:pos="240"/>
        </w:tabs>
        <w:bidi w:val="0"/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</w:pPr>
      <w:bookmarkStart w:id="20" w:name="_Toc2079788779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2.4Assimp</w:t>
      </w:r>
      <w:bookmarkEnd w:id="20"/>
    </w:p>
    <w:p w14:paraId="373C37E1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开源模型加载库，支持导入多种格式的3D模型文件（如.obj、.fbx），并解析模型的几何数据、材质与纹理信息。</w:t>
      </w:r>
    </w:p>
    <w:p w14:paraId="2A6D11CD">
      <w:pPr>
        <w:pStyle w:val="3"/>
        <w:tabs>
          <w:tab w:val="left" w:pos="240"/>
        </w:tabs>
        <w:bidi w:val="0"/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</w:pPr>
      <w:bookmarkStart w:id="21" w:name="_Toc2134400519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2.5glm</w:t>
      </w:r>
      <w:bookmarkEnd w:id="21"/>
    </w:p>
    <w:p w14:paraId="5D7B2C3E">
      <w:pPr>
        <w:pStyle w:val="25"/>
        <w:keepNext w:val="0"/>
        <w:keepLines w:val="0"/>
        <w:widowControl/>
        <w:suppressLineNumbers w:val="0"/>
        <w:spacing w:before="180" w:beforeAutospacing="0" w:after="180" w:afterAutospacing="0"/>
        <w:ind w:left="0" w:leftChars="0" w:right="0" w:firstLine="480" w:firstLineChars="200"/>
        <w:jc w:val="left"/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-CN" w:bidi="ar"/>
          <w:woUserID w:val="3"/>
        </w:rPr>
        <w:t>数学库，提供向量、矩阵运算功能，用于实现坐标变换、光照计算等数学操作。</w:t>
      </w:r>
    </w:p>
    <w:p w14:paraId="5B309314">
      <w:pPr>
        <w:pStyle w:val="2"/>
        <w:tabs>
          <w:tab w:val="left" w:pos="240"/>
          <w:tab w:val="left" w:pos="360"/>
        </w:tabs>
        <w:bidi w:val="0"/>
        <w:rPr>
          <w:rFonts w:hint="eastAsia"/>
          <w:caps w:val="0"/>
          <w:smallCaps w:val="0"/>
          <w:lang w:eastAsia="zh"/>
          <w:woUserID w:val="2"/>
        </w:rPr>
      </w:pPr>
      <w:bookmarkStart w:id="22" w:name="_Toc1672533023"/>
      <w:r>
        <w:rPr>
          <w:rFonts w:hint="eastAsia" w:ascii="宋体" w:hAnsi="宋体"/>
          <w:caps w:val="0"/>
          <w:smallCaps w:val="0"/>
          <w:sz w:val="24"/>
          <w:lang w:eastAsia="zh"/>
          <w:woUserID w:val="4"/>
        </w:rPr>
        <w:t>三、</w:t>
      </w: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场景构思</w:t>
      </w:r>
      <w:bookmarkEnd w:id="22"/>
    </w:p>
    <w:p w14:paraId="349F2C63">
      <w:pPr>
        <w:pStyle w:val="3"/>
        <w:tabs>
          <w:tab w:val="left" w:pos="240"/>
        </w:tabs>
        <w:bidi w:val="0"/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</w:pPr>
      <w:bookmarkStart w:id="23" w:name="_Toc1274236831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  <w:t>3.1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  <w:t>场景设计理念</w:t>
      </w:r>
      <w:bookmarkEnd w:id="23"/>
    </w:p>
    <w:p w14:paraId="7BCC8992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  <w:t>我们搭建了一个古代遗迹场景,旨在构建一个奇幻的古代遗迹场景,通过逼真的材质,合理的摆放和光照构建了一个真实的古代遗迹场景,给用户沉浸式奇幻体验,同时奇幻遗迹中放置了发光立方体,提供奇幻风格的同时展示了光线设计。我们希望通过这些设计既展示课程要求,又给用户带来沉浸式体验</w:t>
      </w:r>
    </w:p>
    <w:p w14:paraId="4E1FCE37">
      <w:pPr>
        <w:pStyle w:val="3"/>
        <w:tabs>
          <w:tab w:val="left" w:pos="240"/>
        </w:tabs>
        <w:bidi w:val="0"/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</w:pPr>
      <w:bookmarkStart w:id="24" w:name="_Toc385275160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  <w:t>3.2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  <w:t>场景构成元素</w:t>
      </w:r>
      <w:bookmarkEnd w:id="24"/>
    </w:p>
    <w:p w14:paraId="10E36AB5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  <w:t>场景设计:模仿电影中的古代遗迹风格,设计了一个古代遗迹,正中间下沉石棺四周围绕着雕像和宝剑,突出遗迹宝藏的视觉表现。两边放置发光立方体,模仿《夺宝奇兵》中的类似玛雅人与外星人的神秘主义场景,同时加强光线的层次与表现力,营造神秘感。</w:t>
      </w:r>
    </w:p>
    <w:p w14:paraId="337D2E05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</w:p>
    <w:p w14:paraId="55F12761">
      <w:pPr>
        <w:pStyle w:val="3"/>
        <w:tabs>
          <w:tab w:val="left" w:pos="240"/>
        </w:tabs>
        <w:bidi w:val="0"/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</w:pPr>
      <w:bookmarkStart w:id="25" w:name="_Toc1483911798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  <w:t>3.3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  <w:t>色彩搭配</w:t>
      </w:r>
      <w:bookmarkEnd w:id="25"/>
    </w:p>
    <w:p w14:paraId="4F07CAC3">
      <w:pP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</w:pPr>
      <w:r>
        <w:rPr>
          <w:rFonts w:hint="eastAsia" w:ascii="宋体" w:hAnsi="宋体" w:eastAsia="宋体" w:cs="等线"/>
          <w:caps w:val="0"/>
          <w:smallCaps w:val="0"/>
          <w:kern w:val="0"/>
          <w:sz w:val="24"/>
          <w:szCs w:val="24"/>
          <w:lang w:val="en-US" w:eastAsia="zh" w:bidi="ar"/>
          <w:woUserID w:val="3"/>
        </w:rPr>
        <w:t>场景以黄褐色和绿色为主,营造出饱经风霜的古代遗迹风格,发光立方体则采取橙色,与古代遗迹产生强烈反差,营造出神秘主义色彩,既有背景色的古朴,又有立方体强光反衬,给予更强烈的层次感。</w:t>
      </w:r>
    </w:p>
    <w:p w14:paraId="2EF66570">
      <w:pPr>
        <w:pStyle w:val="3"/>
        <w:tabs>
          <w:tab w:val="left" w:pos="240"/>
        </w:tabs>
        <w:bidi w:val="0"/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</w:pPr>
      <w:bookmarkStart w:id="26" w:name="_Toc2486711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  <w:t>3.4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  <w:t>光影效果设定</w:t>
      </w:r>
      <w:bookmarkEnd w:id="26"/>
    </w:p>
    <w:p w14:paraId="5ED3BA10">
      <w:pPr>
        <w:numPr>
          <w:ilvl w:val="0"/>
          <w:numId w:val="2"/>
        </w:num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2"/>
        </w:rPr>
        <w:t>为了突出立方体的光线,让立方体发出强光,同时立方体表面又条状波纹,呈现出科幻的外观。</w:t>
      </w:r>
    </w:p>
    <w:p w14:paraId="28CE3019">
      <w:pPr>
        <w:numPr>
          <w:ilvl w:val="0"/>
          <w:numId w:val="2"/>
        </w:num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4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4"/>
        </w:rPr>
        <w:t>在此基础上整体古代遗迹主要照明依靠月光,明暗突出下更体现出神秘主义色彩气息,灰暗的古迹角落传来强烈科幻的光照,进一步突出层次感。通过这些设计我们希望给用户带来更沉浸的体验,同时有一种很强烈的《夺宝奇兵》这种神秘主义色彩电影的既视感</w:t>
      </w:r>
    </w:p>
    <w:p w14:paraId="6E774E03">
      <w:pPr>
        <w:numPr>
          <w:ilvl w:val="0"/>
          <w:numId w:val="2"/>
        </w:num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lang w:eastAsia="zh"/>
          <w:woUserID w:val="4"/>
        </w:rPr>
        <w:t>采用点光源与方向光结合的方式，月光的方向性照明突出遗迹的几何结构，点光源则为局部区域增添细节。</w:t>
      </w:r>
    </w:p>
    <w:p w14:paraId="0BE938E5">
      <w:pPr>
        <w:numPr>
          <w:ilvl w:val="0"/>
          <w:numId w:val="2"/>
        </w:num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lang w:eastAsia="zh"/>
          <w:woUserID w:val="4"/>
        </w:rPr>
        <w:t>通过光源的颜色和强度来影响场景的情感色彩，冷白色的月光能够营造孤寂与肃穆感，而小红灯又能在指引玩家的同时营造一些生命力，此外，为了营造遗迹探索的紧张感，提供了手电筒光，也提升了玩家的参与感。</w:t>
      </w:r>
    </w:p>
    <w:p w14:paraId="627A163D">
      <w:pPr>
        <w:numPr>
          <w:ilvl w:val="0"/>
          <w:numId w:val="0"/>
        </w:num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4"/>
        </w:rPr>
      </w:pPr>
    </w:p>
    <w:p w14:paraId="6EA62A65">
      <w:pPr>
        <w:pStyle w:val="2"/>
        <w:numPr>
          <w:ilvl w:val="0"/>
          <w:numId w:val="0"/>
        </w:numPr>
        <w:tabs>
          <w:tab w:val="left" w:pos="240"/>
        </w:tabs>
        <w:bidi w:val="0"/>
        <w:ind w:leftChars="0"/>
        <w:rPr>
          <w:lang w:eastAsia="zh"/>
        </w:rPr>
      </w:pPr>
      <w:bookmarkStart w:id="27" w:name="_Toc1312898051"/>
      <w:r>
        <w:rPr>
          <w:rFonts w:hint="eastAsia" w:ascii="宋体" w:hAnsi="宋体"/>
          <w:caps w:val="0"/>
          <w:smallCaps w:val="0"/>
          <w:sz w:val="24"/>
          <w:lang w:eastAsia="zh"/>
          <w:woUserID w:val="4"/>
        </w:rPr>
        <w:t>四、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实验内容</w:t>
      </w:r>
      <w:bookmarkEnd w:id="27"/>
    </w:p>
    <w:p w14:paraId="5E9F1F1F">
      <w:pPr>
        <w:pStyle w:val="3"/>
        <w:tabs>
          <w:tab w:val="left" w:pos="240"/>
        </w:tabs>
        <w:bidi w:val="0"/>
        <w:rPr>
          <w:rFonts w:hint="eastAsia" w:ascii="宋体" w:hAnsi="宋体" w:eastAsia="宋体"/>
          <w:caps w:val="0"/>
          <w:smallCaps w:val="0"/>
          <w:lang w:eastAsia="zh"/>
          <w:woUserID w:val="1"/>
        </w:rPr>
      </w:pPr>
      <w:bookmarkStart w:id="28" w:name="_Toc478444057"/>
      <w:r>
        <w:rPr>
          <w:rFonts w:hint="eastAsia" w:ascii="宋体" w:hAnsi="宋体" w:eastAsia="宋体"/>
          <w:caps w:val="0"/>
          <w:smallCaps w:val="0"/>
          <w:lang w:eastAsia="zh"/>
          <w:woUserID w:val="4"/>
        </w:rPr>
        <w:t>4.1</w:t>
      </w: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目录构建</w:t>
      </w:r>
      <w:bookmarkEnd w:id="28"/>
    </w:p>
    <w:p w14:paraId="1256E334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b/>
          <w:bCs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b/>
          <w:bCs/>
          <w:caps w:val="0"/>
          <w:smallCaps w:val="0"/>
          <w:sz w:val="24"/>
          <w:lang w:eastAsia="zh"/>
          <w:woUserID w:val="1"/>
        </w:rPr>
        <w:t>核心代码目录</w:t>
      </w:r>
    </w:p>
    <w:p w14:paraId="65750DD9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Actor</w:t>
      </w:r>
    </w:p>
    <w:p w14:paraId="153D85FC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存放与行为（Actor）相关的逻辑代码或资源</w:t>
      </w:r>
    </w:p>
    <w:p w14:paraId="4B1F4A25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utility</w:t>
      </w:r>
    </w:p>
    <w:p w14:paraId="1657BEC0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工具类或辅助函数目录，可能包含通用工具模块（如日志工具、数学工具等）。</w:t>
      </w:r>
    </w:p>
    <w:p w14:paraId="204ACE66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b/>
          <w:bCs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b/>
          <w:bCs/>
          <w:caps w:val="0"/>
          <w:smallCaps w:val="0"/>
          <w:sz w:val="24"/>
          <w:lang w:eastAsia="zh"/>
          <w:woUserID w:val="1"/>
        </w:rPr>
        <w:t>资源文件目录</w:t>
      </w:r>
    </w:p>
    <w:p w14:paraId="455FD4E3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model</w:t>
      </w:r>
    </w:p>
    <w:p w14:paraId="243F3EDD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存储三维模型文件（如.obj,.fbx 格式）以及配套的贴图。</w:t>
      </w:r>
    </w:p>
    <w:p w14:paraId="2261A391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tex</w:t>
      </w:r>
    </w:p>
    <w:p w14:paraId="4B664287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存放纹理贴图文件（如 .png, .jpg）。</w:t>
      </w:r>
    </w:p>
    <w:p w14:paraId="5879EDB2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Shaders</w:t>
      </w:r>
    </w:p>
    <w:p w14:paraId="10E1506C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包含着色器文件（如顶点着色器 .vert、片段着色器 .frag）。</w:t>
      </w:r>
    </w:p>
    <w:p w14:paraId="17E290DB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public</w:t>
      </w:r>
    </w:p>
    <w:p w14:paraId="069C3E15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可能用于存放公共头文件或静态资源（如字体、图标）。</w:t>
      </w:r>
    </w:p>
    <w:p w14:paraId="3D035F6F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b/>
          <w:bCs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b/>
          <w:bCs/>
          <w:caps w:val="0"/>
          <w:smallCaps w:val="0"/>
          <w:sz w:val="24"/>
          <w:lang w:eastAsia="zh"/>
          <w:woUserID w:val="1"/>
        </w:rPr>
        <w:t>构建与配置相关</w:t>
      </w:r>
    </w:p>
    <w:p w14:paraId="1D97204B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cmake-build-debug</w:t>
      </w:r>
    </w:p>
    <w:p w14:paraId="6E1E20E1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CMake生成的调试模式构建目录，包含临时编译文件与可执行程序。</w:t>
      </w:r>
    </w:p>
    <w:p w14:paraId="4DC49100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CMakeLists.txt</w:t>
      </w:r>
    </w:p>
    <w:p w14:paraId="18F14690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CMake项目构建配置文件，定义编译规则、依赖库链接等。</w:t>
      </w:r>
    </w:p>
    <w:p w14:paraId="713A2FC3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b/>
          <w:bCs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b/>
          <w:bCs/>
          <w:caps w:val="0"/>
          <w:smallCaps w:val="0"/>
          <w:sz w:val="24"/>
          <w:lang w:eastAsia="zh"/>
          <w:woUserID w:val="1"/>
        </w:rPr>
        <w:t>源代码文件</w:t>
      </w:r>
    </w:p>
    <w:p w14:paraId="65DA6E62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CGEMesh.cpp &amp; [ ] CGEMesh.h</w:t>
      </w:r>
    </w:p>
    <w:p w14:paraId="7A9506F0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实现三维网格（Mesh）的加载、渲染与管理功能的类（C++源文件与头文件）。</w:t>
      </w:r>
    </w:p>
    <w:p w14:paraId="6D0A52E9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main.cpp</w:t>
      </w:r>
    </w:p>
    <w:p w14:paraId="0594A5FC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程序主入口文件，负责初始化窗口、加载资源、启动渲染循环等。</w:t>
      </w:r>
      <w:bookmarkStart w:id="29" w:name="_Toc797124164"/>
    </w:p>
    <w:p w14:paraId="3FE437A2">
      <w:pPr>
        <w:pStyle w:val="3"/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 w:eastAsia="宋体"/>
          <w:caps w:val="0"/>
          <w:smallCaps w:val="0"/>
          <w:lang w:eastAsia="zh"/>
          <w:woUserID w:val="1"/>
        </w:rPr>
      </w:pPr>
      <w:r>
        <w:rPr>
          <w:rFonts w:hint="eastAsia" w:ascii="宋体" w:hAnsi="宋体" w:eastAsia="宋体"/>
          <w:caps w:val="0"/>
          <w:smallCaps w:val="0"/>
          <w:lang w:eastAsia="zh"/>
          <w:woUserID w:val="1"/>
        </w:rPr>
        <w:t>4.2相机控制与用户交互</w:t>
      </w:r>
      <w:bookmarkEnd w:id="29"/>
    </w:p>
    <w:p w14:paraId="74315892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</w:pPr>
      <w:bookmarkStart w:id="30" w:name="_Toc1421466667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  <w:t>4.2.1相机控制功能</w:t>
      </w:r>
      <w:bookmarkEnd w:id="30"/>
    </w:p>
    <w:p w14:paraId="476F20B6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相机控制是三维场景交互的核心模块，旨在为用户提供自由探索场景的能力。本实验通过以下设计实现动态视角调整：</w:t>
      </w:r>
    </w:p>
    <w:p w14:paraId="56F7BA7B">
      <w:pPr>
        <w:rPr>
          <w:rFonts w:hint="eastAsia" w:ascii="宋体" w:hAnsi="宋体" w:eastAsia="宋体" w:cs="宋体"/>
          <w:b/>
          <w:bCs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b/>
          <w:bCs/>
          <w:caps w:val="0"/>
          <w:smallCaps w:val="0"/>
          <w:sz w:val="24"/>
          <w:lang w:eastAsia="zh"/>
          <w:woUserID w:val="1"/>
        </w:rPr>
        <w:t>1.控制逻辑设计</w:t>
      </w:r>
    </w:p>
    <w:p w14:paraId="6D0D9142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键盘移动控制：</w:t>
      </w:r>
    </w:p>
    <w:p w14:paraId="78116D6A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 xml:space="preserve">  使用 WASD 键实现相机在水平面（XZ平面）的前后左右平移，ctrl/空格 键控制垂直方向（Y轴）的升降。移动速度通过预设的步长参数调节，确保操作流畅性与场景适配。</w:t>
      </w:r>
    </w:p>
    <w:p w14:paraId="706ECD00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鼠标视角控制：</w:t>
      </w:r>
    </w:p>
    <w:p w14:paraId="6D0B72D7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 xml:space="preserve">  视角旋转：按住鼠标右键并拖动时，相机根据鼠标偏移量实时调整偏航角（Yaw）与俯仰角（Pitch），实现环绕场景的360度观察。</w:t>
      </w:r>
    </w:p>
    <w:p w14:paraId="207510D0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 xml:space="preserve">  视距缩放：鼠标滚轮滚动时，通过线性插值调整相机与场景中心的距离，支持平滑的缩放效果。</w:t>
      </w:r>
    </w:p>
    <w:p w14:paraId="6A7211EA">
      <w:pPr>
        <w:rPr>
          <w:rFonts w:hint="eastAsia" w:ascii="宋体" w:hAnsi="宋体" w:eastAsia="宋体" w:cs="宋体"/>
          <w:b/>
          <w:bCs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b/>
          <w:bCs/>
          <w:caps w:val="0"/>
          <w:smallCaps w:val="0"/>
          <w:sz w:val="24"/>
          <w:lang w:eastAsia="zh"/>
          <w:woUserID w:val="1"/>
        </w:rPr>
        <w:t>2.技术实现方法</w:t>
      </w:r>
    </w:p>
    <w:p w14:paraId="3A6B7A77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输入事件处理：</w:t>
      </w:r>
    </w:p>
    <w:p w14:paraId="1739DC46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基于 GLFW 库捕获键盘与鼠标事件，通过回调函将用户输入转化为相机状态更新信号（glfwSetKeyCallback 和 glfwSetCursorPosCallback）。</w:t>
      </w:r>
    </w:p>
    <w:p w14:paraId="0930EC3D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视角计算逻辑：</w:t>
      </w:r>
    </w:p>
    <w:p w14:paraId="2E1B5BFF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相机的方向向量通过欧拉角（偏航角与俯仰角）动态计算，结合四元数或旋转矩阵避免万向节死锁问题。</w:t>
      </w:r>
    </w:p>
    <w:p w14:paraId="62739CA3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视图矩阵（View Matrix）根据相机位置、目标点及上向量实时生成，确保渲染管线中坐标变换的准确性。</w:t>
      </w:r>
    </w:p>
    <w:p w14:paraId="7905DB5C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</w:pPr>
      <w:bookmarkStart w:id="31" w:name="_Toc1375339963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  <w:t>4.2.2 用户交互功能扩展</w:t>
      </w:r>
      <w:bookmarkEnd w:id="31"/>
    </w:p>
    <w:p w14:paraId="4D2B501B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光照参数动态调整</w:t>
      </w:r>
    </w:p>
    <w:p w14:paraId="1B74D5F0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功能设计：通过键V切换场景中的聚光灯光源的展示。</w:t>
      </w:r>
    </w:p>
    <w:p w14:paraId="320F1BBA">
      <w:pPr>
        <w:pStyle w:val="3"/>
        <w:tabs>
          <w:tab w:val="left" w:pos="240"/>
        </w:tabs>
        <w:bidi w:val="0"/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</w:pPr>
      <w:bookmarkStart w:id="32" w:name="_Toc862696186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4.3模型绘制与贴图纹理</w:t>
      </w:r>
      <w:bookmarkEnd w:id="32"/>
    </w:p>
    <w:p w14:paraId="660CE98A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</w:pPr>
      <w:bookmarkStart w:id="33" w:name="_Toc158885986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  <w:t>4.3.1绘制步骤</w:t>
      </w:r>
      <w:bookmarkEnd w:id="33"/>
    </w:p>
    <w:p w14:paraId="757F2ADE">
      <w:pPr>
        <w:ind w:firstLine="420" w:firstLineChars="0"/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代码参考了主流游戏引擎设计,即一切物体均为Actor,Actor有自己的model,model有mesh负责绘制贴图,具体代码实现如下</w:t>
      </w:r>
    </w:p>
    <w:p w14:paraId="34F39041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drawing>
          <wp:inline distT="0" distB="0" distL="114300" distR="114300">
            <wp:extent cx="5755005" cy="1644015"/>
            <wp:effectExtent l="0" t="0" r="1714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FE88">
      <w:pPr>
        <w:ind w:firstLine="420" w:firstLineChars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t>首先用model类导入模型(支持.fbx和.obj),然后将其赋给Actor,操作Actor来实现图形的变换,在model类中进行如下处理导入模型</w:t>
      </w:r>
    </w:p>
    <w:p w14:paraId="542E50F5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6275" cy="958215"/>
            <wp:effectExtent l="0" t="0" r="1587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4BD1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6910" cy="3044825"/>
            <wp:effectExtent l="0" t="0" r="152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A12">
      <w:pPr>
        <w:ind w:firstLine="420" w:firstLineChars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t>首先是采用Assimp库的ReadFile方法导入模型,Assimp库用ReadFile统一处理所有格式模型,无需区分.obj和.fbx,最后会转化为aiScene数据,接下来在processNode方法中从scene的根节点开始递归遍历mesh处理数据,并加载四类PBR贴图</w:t>
      </w:r>
    </w:p>
    <w:p w14:paraId="163DFB29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49290" cy="4306570"/>
            <wp:effectExtent l="0" t="0" r="3810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6D5D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2465" cy="2477770"/>
            <wp:effectExtent l="0" t="0" r="635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C01B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在该方法中遍历mesh的所有顶点,并获取顶点的坐标,法线向量,纹理坐标以及切线空间并保存至顶点类当中,最后把顶点类储存进顶点数组</w:t>
      </w:r>
    </w:p>
    <w:p w14:paraId="1909F8D8">
      <w:pP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9450" cy="1212215"/>
            <wp:effectExtent l="0" t="0" r="1270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C580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接下来在此遍历mesh的mFaces,将mesh顶点的索引储存进索引数组当中</w:t>
      </w:r>
    </w:p>
    <w:p w14:paraId="0B113C17">
      <w:pP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3100" cy="302133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01D3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最后加载四类pbr贴图并返回mesh对象</w:t>
      </w:r>
    </w:p>
    <w:p w14:paraId="11FCD34A">
      <w:pP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6910" cy="3047365"/>
            <wp:effectExtent l="0" t="0" r="152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3C94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在loadMaterialTextures方法中进行PBR贴图加载,首先获取纹理相对路径检查纹理是否已经加载,若未加载则进行新纹理加载并加入缓存以及textures,若已加载则从缓存中获取已加载的贴图并加入textures,防止重复加载消耗资源。</w:t>
      </w:r>
    </w:p>
    <w:p w14:paraId="34974BF8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接下来是操作Actor的内容,首先将mesh赋给Actor</w:t>
      </w:r>
    </w:p>
    <w:p w14:paraId="29386A82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60085" cy="933450"/>
            <wp:effectExtent l="0" t="0" r="1206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2D71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然后调用Actor类的set方法设置Actor在世界坐标下的位置</w:t>
      </w:r>
    </w:p>
    <w:p w14:paraId="42CA3534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1195" cy="213360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62D9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最后在所有模型加载完毕并附在Actor上后调用Actor的Draw方法,完成模型的导入并绘制在世界中</w:t>
      </w:r>
    </w:p>
    <w:p w14:paraId="41D8D506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8180" cy="3526790"/>
            <wp:effectExtent l="0" t="0" r="13970" b="165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79FE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在该方法中首先检查mesh是否已经初始化完成,然后激活shader并调用GetModelMatrix4f获取模型的变化矩阵,由先前设置的相对于世界坐标的位置,旋转和缩放计算得出</w:t>
      </w:r>
    </w:p>
    <w:p w14:paraId="2A663764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1830" cy="2226945"/>
            <wp:effectExtent l="0" t="0" r="127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D831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最后得出MVP矩阵并上传至着色器,并调用mesh的Draw方法</w:t>
      </w:r>
    </w:p>
    <w:p w14:paraId="25BD6DB5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48020" cy="4682490"/>
            <wp:effectExtent l="0" t="0" r="508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E5BB">
      <w:pPr>
        <w:ind w:firstLine="420" w:firstLineChars="0"/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完成绘制</w:t>
      </w:r>
    </w:p>
    <w:p w14:paraId="787698CC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</w:pPr>
      <w:bookmarkStart w:id="34" w:name="_Toc41422626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  <w:t>4.3.</w:t>
      </w:r>
      <w:r>
        <w:rPr>
          <w:rFonts w:hint="eastAsia" w:ascii="宋体" w:hAnsi="宋体" w:cs="宋体"/>
          <w:caps w:val="0"/>
          <w:smallCaps w:val="0"/>
          <w:sz w:val="24"/>
          <w:szCs w:val="24"/>
          <w:lang w:eastAsia="zh"/>
          <w:woUserID w:val="2"/>
        </w:rPr>
        <w:t>2</w:t>
      </w: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  <w:t>古代遗迹风格背景</w:t>
      </w:r>
      <w:bookmarkEnd w:id="34"/>
    </w:p>
    <w:p w14:paraId="722A1BA9">
      <w:pPr>
        <w:ind w:firstLine="420" w:firstLineChars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t>场景设计最初打算尝试古代风格遗迹,但经过讨论决定采取"星际古代遗迹"的主题,在该主题下可以更好的展示光线效果,但是星际与遗迹契合度不足,最后决定模仿《夺宝奇兵》系列电影,在古代遗迹风格下加入科幻风格,比如发光外星立方体等营造出一种夺宝奇兵的既视感。</w:t>
      </w:r>
    </w:p>
    <w:p w14:paraId="59BF64EE">
      <w:pPr>
        <w:ind w:firstLine="420" w:firstLineChars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t>首先是古代遗迹风格背景,背景采取了fbx格式</w:t>
      </w:r>
    </w:p>
    <w:p w14:paraId="1638636A">
      <w:pPr>
        <w:rPr>
          <w:rFonts w:hint="eastAsia" w:ascii="宋体" w:hAnsi="宋体" w:cs="宋体"/>
          <w:b/>
          <w:bCs/>
          <w:caps w:val="0"/>
          <w:smallCaps w:val="0"/>
          <w:sz w:val="24"/>
          <w:lang w:eastAsia="zh"/>
          <w:woUserID w:val="2"/>
        </w:rPr>
      </w:pPr>
    </w:p>
    <w:p w14:paraId="480CC129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drawing>
          <wp:inline distT="0" distB="0" distL="114300" distR="114300">
            <wp:extent cx="5750560" cy="37833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1CFD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</w:p>
    <w:p w14:paraId="36A8B27B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2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2"/>
        </w:rPr>
        <w:t>古代遗迹模型采用成品素材,完整度极高,可以直接导入使用</w:t>
      </w:r>
    </w:p>
    <w:p w14:paraId="3401A38B">
      <w:pPr>
        <w:numPr>
          <w:ilvl w:val="1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/>
          <w:caps w:val="0"/>
          <w:smallCaps w:val="0"/>
          <w:sz w:val="24"/>
          <w:lang w:eastAsia="zh"/>
          <w:woUserID w:val="2"/>
        </w:rPr>
      </w:pPr>
    </w:p>
    <w:p w14:paraId="4E721BF2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bookmarkStart w:id="35" w:name="_Toc906018913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  <w:t>4.3.3</w:t>
      </w: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t>人物模型</w:t>
      </w:r>
      <w:bookmarkEnd w:id="35"/>
    </w:p>
    <w:p w14:paraId="2E8B8B28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755005" cy="5108575"/>
            <wp:effectExtent l="0" t="0" r="17145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5D65">
      <w:pPr>
        <w:rPr>
          <w:rFonts w:hint="eastAsia"/>
          <w:lang w:eastAsia="zh"/>
          <w:woUserID w:val="2"/>
        </w:rPr>
      </w:pP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  <w:t>人物模型为原为.fbx模型,考虑到背景主题为古代遗迹,采取了古代战士风格人物,配合blender的着色功能进行材质调整后</w:t>
      </w:r>
      <w:r>
        <w:rPr>
          <w:rFonts w:hint="eastAsia"/>
          <w:lang w:eastAsia="zh"/>
          <w:woUserID w:val="2"/>
        </w:rPr>
        <w:drawing>
          <wp:inline distT="0" distB="0" distL="114300" distR="114300">
            <wp:extent cx="5758815" cy="2164080"/>
            <wp:effectExtent l="0" t="0" r="13335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E819">
      <w:pPr>
        <w:rPr>
          <w:rFonts w:hint="eastAsia"/>
          <w:lang w:eastAsia="zh"/>
          <w:woUserID w:val="2"/>
        </w:rPr>
      </w:pP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  <w:t>其效果更加具有层次感,并转为.obj格式使用</w:t>
      </w:r>
      <w:r>
        <w:rPr>
          <w:rFonts w:hint="eastAsia"/>
          <w:lang w:eastAsia="zh"/>
          <w:woUserID w:val="2"/>
        </w:rPr>
        <w:drawing>
          <wp:inline distT="0" distB="0" distL="114300" distR="114300">
            <wp:extent cx="3481070" cy="3781425"/>
            <wp:effectExtent l="0" t="0" r="508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0516">
      <w:pPr>
        <w:rPr>
          <w:rFonts w:hint="eastAsia"/>
          <w:lang w:eastAsia="zh"/>
          <w:woUserID w:val="2"/>
        </w:rPr>
      </w:pPr>
    </w:p>
    <w:p w14:paraId="072FD6C6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bookmarkStart w:id="36" w:name="_Toc2041906495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  <w:t>4.3.4</w:t>
      </w: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t>剑</w:t>
      </w:r>
      <w:bookmarkEnd w:id="36"/>
    </w:p>
    <w:p w14:paraId="71A156F9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3924300" cy="34956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904C">
      <w:pPr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</w:pP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  <w:t>剑为.obj格式,在blender中略微调整了着色设置,使其更具备金属质感</w:t>
      </w:r>
    </w:p>
    <w:p w14:paraId="724379AD">
      <w:pPr>
        <w:rPr>
          <w:rFonts w:hint="eastAsia"/>
          <w:lang w:eastAsia="zh"/>
          <w:woUserID w:val="2"/>
        </w:rPr>
      </w:pPr>
      <w:r>
        <w:rPr>
          <w:rFonts w:hint="eastAsia"/>
          <w:lang w:eastAsia="zh"/>
          <w:woUserID w:val="2"/>
        </w:rPr>
        <w:drawing>
          <wp:inline distT="0" distB="0" distL="114300" distR="114300">
            <wp:extent cx="5749290" cy="2096770"/>
            <wp:effectExtent l="0" t="0" r="3810" b="177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D245">
      <w:pPr>
        <w:rPr>
          <w:rFonts w:hint="eastAsia"/>
          <w:lang w:eastAsia="zh"/>
          <w:woUserID w:val="2"/>
        </w:rPr>
      </w:pPr>
      <w:r>
        <w:rPr>
          <w:rFonts w:hint="eastAsia"/>
          <w:lang w:eastAsia="zh"/>
          <w:woUserID w:val="2"/>
        </w:rPr>
        <w:drawing>
          <wp:inline distT="0" distB="0" distL="114300" distR="114300">
            <wp:extent cx="4152900" cy="4610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4DE">
      <w:pPr>
        <w:rPr>
          <w:rFonts w:hint="eastAsia"/>
          <w:lang w:eastAsia="zh"/>
          <w:woUserID w:val="2"/>
        </w:rPr>
      </w:pP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2"/>
        </w:rPr>
        <w:t>同时,为剑赋予一层年代感,下图为程序内效果</w:t>
      </w:r>
    </w:p>
    <w:p w14:paraId="3630AAE3">
      <w:pPr>
        <w:rPr>
          <w:rFonts w:hint="eastAsia"/>
          <w:lang w:eastAsia="zh"/>
          <w:woUserID w:val="2"/>
        </w:rPr>
      </w:pPr>
    </w:p>
    <w:p w14:paraId="200BA1E2">
      <w:pPr>
        <w:rPr>
          <w:rFonts w:hint="eastAsia"/>
          <w:lang w:eastAsia="zh"/>
          <w:woUserID w:val="2"/>
        </w:rPr>
      </w:pPr>
      <w:r>
        <w:rPr>
          <w:rFonts w:hint="eastAsia"/>
          <w:lang w:eastAsia="zh"/>
          <w:woUserID w:val="2"/>
        </w:rPr>
        <w:drawing>
          <wp:inline distT="0" distB="0" distL="114300" distR="114300">
            <wp:extent cx="3371850" cy="54292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4E5D">
      <w:pPr>
        <w:rPr>
          <w:rFonts w:hint="eastAsia"/>
          <w:lang w:eastAsia="zh"/>
          <w:woUserID w:val="1"/>
        </w:rPr>
      </w:pPr>
      <w:r>
        <w:rPr>
          <w:rFonts w:hint="eastAsia"/>
          <w:lang w:eastAsia="zh"/>
          <w:woUserID w:val="1"/>
        </w:rPr>
        <w:t>最终的效果如此所示</w:t>
      </w:r>
    </w:p>
    <w:p w14:paraId="225244E1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</w:pPr>
      <w:bookmarkStart w:id="37" w:name="_Toc462803022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eastAsia="zh"/>
          <w:woUserID w:val="1"/>
        </w:rPr>
        <w:t>4.3.5雕像</w:t>
      </w:r>
      <w:bookmarkEnd w:id="37"/>
    </w:p>
    <w:p w14:paraId="5D9663D5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4552950" cy="57816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C2A0">
      <w:pPr>
        <w:ind w:firstLine="420" w:firstLineChars="0"/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雕像为.obj格式,同样为了符合古代遗迹风格进行微调,使其色调偏暗,符合经历了很长岁月的样子</w:t>
      </w:r>
    </w:p>
    <w:p w14:paraId="48862541">
      <w:pPr>
        <w:ind w:firstLine="420" w:firstLineChars="0"/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drawing>
          <wp:inline distT="0" distB="0" distL="114300" distR="114300">
            <wp:extent cx="5749925" cy="2146300"/>
            <wp:effectExtent l="0" t="0" r="317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B3F0">
      <w:pPr>
        <w:ind w:firstLine="420" w:firstLineChars="0"/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最终效果如下</w:t>
      </w:r>
    </w:p>
    <w:p w14:paraId="0735E7B6">
      <w:pPr>
        <w:rPr>
          <w:rFonts w:hint="eastAsia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drawing>
          <wp:inline distT="0" distB="0" distL="114300" distR="114300">
            <wp:extent cx="5754370" cy="4726940"/>
            <wp:effectExtent l="0" t="0" r="17780" b="165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5EE6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bookmarkStart w:id="38" w:name="_Toc558789336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1"/>
        </w:rPr>
        <w:t>4.3.6</w:t>
      </w: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瓷盆</w:t>
      </w:r>
      <w:bookmarkEnd w:id="38"/>
    </w:p>
    <w:p w14:paraId="609DC35E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瓷盆为.obj格式,本身质感非常符合遗迹风格,为做太多调整</w:t>
      </w:r>
    </w:p>
    <w:p w14:paraId="35BE09D9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drawing>
          <wp:inline distT="0" distB="0" distL="114300" distR="114300">
            <wp:extent cx="5758180" cy="5003165"/>
            <wp:effectExtent l="0" t="0" r="1397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51C6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drawing>
          <wp:inline distT="0" distB="0" distL="114300" distR="114300">
            <wp:extent cx="5755640" cy="3311525"/>
            <wp:effectExtent l="0" t="0" r="1651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0284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程序内效果如下</w:t>
      </w:r>
    </w:p>
    <w:p w14:paraId="283A32C1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drawing>
          <wp:inline distT="0" distB="0" distL="114300" distR="114300">
            <wp:extent cx="5755640" cy="4344670"/>
            <wp:effectExtent l="0" t="0" r="16510" b="177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13B9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1"/>
        </w:rPr>
      </w:pPr>
      <w:bookmarkStart w:id="39" w:name="_Toc446280807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1"/>
        </w:rPr>
        <w:t>4.3.7古墓</w:t>
      </w:r>
      <w:bookmarkEnd w:id="39"/>
    </w:p>
    <w:p w14:paraId="1360E7E2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古墓为.obj模型,,营造出更符合古代遗迹风格的场景,同时给人营造出传统寻宝电影如《夺宝奇兵》的氛围感</w:t>
      </w:r>
    </w:p>
    <w:p w14:paraId="62657325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</w:p>
    <w:p w14:paraId="10184E52">
      <w:pPr>
        <w:rPr>
          <w:rFonts w:hint="default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</w:pPr>
      <w:r>
        <w:rPr>
          <w:rFonts w:hint="default" w:ascii="宋体" w:hAnsi="宋体" w:eastAsia="宋体" w:cs="宋体"/>
          <w:caps w:val="0"/>
          <w:smallCaps w:val="0"/>
          <w:sz w:val="24"/>
          <w:szCs w:val="24"/>
          <w:lang w:eastAsia="zh"/>
          <w:woUserID w:val="2"/>
        </w:rPr>
        <w:drawing>
          <wp:inline distT="0" distB="0" distL="114300" distR="114300">
            <wp:extent cx="5753735" cy="2599055"/>
            <wp:effectExtent l="0" t="0" r="18415" b="1079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6"/>
                    <a:srcRect t="14291" b="10718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EE6F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</w:p>
    <w:p w14:paraId="386C1E5E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图为古墓模型</w:t>
      </w:r>
    </w:p>
    <w:p w14:paraId="1C751BE5">
      <w:pPr>
        <w:rPr>
          <w:rFonts w:hint="default" w:ascii="宋体" w:hAnsi="宋体" w:eastAsia="宋体"/>
          <w:caps w:val="0"/>
          <w:smallCaps w:val="0"/>
          <w:sz w:val="28"/>
          <w:szCs w:val="28"/>
          <w:lang w:eastAsia="zh"/>
          <w:woUserID w:val="2"/>
        </w:rPr>
      </w:pPr>
      <w:r>
        <w:rPr>
          <w:rFonts w:hint="default" w:ascii="宋体" w:hAnsi="宋体" w:eastAsia="宋体"/>
          <w:caps w:val="0"/>
          <w:smallCaps w:val="0"/>
          <w:sz w:val="28"/>
          <w:szCs w:val="28"/>
          <w:lang w:eastAsia="zh"/>
          <w:woUserID w:val="2"/>
        </w:rPr>
        <w:drawing>
          <wp:inline distT="0" distB="0" distL="114300" distR="114300">
            <wp:extent cx="5759450" cy="2242185"/>
            <wp:effectExtent l="0" t="0" r="1270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9D1C">
      <w:pPr>
        <w:rPr>
          <w:rFonts w:hint="default" w:ascii="宋体" w:hAnsi="宋体" w:eastAsia="宋体"/>
          <w:caps w:val="0"/>
          <w:smallCaps w:val="0"/>
          <w:sz w:val="28"/>
          <w:szCs w:val="28"/>
          <w:lang w:eastAsia="zh"/>
          <w:woUserID w:val="2"/>
        </w:rPr>
      </w:pPr>
      <w:r>
        <w:rPr>
          <w:rFonts w:hint="default" w:ascii="宋体" w:hAnsi="宋体" w:eastAsia="宋体"/>
          <w:caps w:val="0"/>
          <w:smallCaps w:val="0"/>
          <w:sz w:val="28"/>
          <w:szCs w:val="28"/>
          <w:lang w:eastAsia="zh"/>
          <w:woUserID w:val="2"/>
        </w:rPr>
        <w:drawing>
          <wp:inline distT="0" distB="0" distL="114300" distR="114300">
            <wp:extent cx="3895725" cy="455295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900E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下图为程序内效果</w:t>
      </w:r>
    </w:p>
    <w:p w14:paraId="5112FC31">
      <w:pPr>
        <w:rPr>
          <w:rFonts w:hint="eastAsia" w:ascii="宋体" w:hAnsi="宋体" w:eastAsia="宋体"/>
          <w:caps w:val="0"/>
          <w:smallCaps w:val="0"/>
          <w:sz w:val="28"/>
          <w:szCs w:val="28"/>
          <w:lang w:val="en-US" w:eastAsia="zh"/>
          <w:woUserID w:val="2"/>
        </w:rPr>
      </w:pPr>
      <w:r>
        <w:rPr>
          <w:rFonts w:hint="eastAsia" w:ascii="宋体" w:hAnsi="宋体" w:eastAsia="宋体"/>
          <w:caps w:val="0"/>
          <w:smallCaps w:val="0"/>
          <w:sz w:val="28"/>
          <w:szCs w:val="28"/>
          <w:lang w:val="en-US" w:eastAsia="zh"/>
          <w:woUserID w:val="2"/>
        </w:rPr>
        <w:drawing>
          <wp:inline distT="0" distB="0" distL="114300" distR="114300">
            <wp:extent cx="5504180" cy="4432935"/>
            <wp:effectExtent l="0" t="0" r="127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2325">
      <w:pPr>
        <w:pStyle w:val="4"/>
        <w:bidi w:val="0"/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bookmarkStart w:id="40" w:name="_Toc1117220304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1"/>
        </w:rPr>
        <w:t>4.3.8 墓碑上的卷轴</w:t>
      </w:r>
      <w:bookmarkEnd w:id="40"/>
    </w:p>
    <w:p w14:paraId="2B0240DC">
      <w:pP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古墓卷轴为.obj模型，古墓深处，墓碑上方放置着一卷斑驳的古老卷轴，幽暗的光线洒在上面，似乎隐藏着千年未解的秘密。</w:t>
      </w:r>
    </w:p>
    <w:p w14:paraId="38F0520E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  <w:drawing>
          <wp:inline distT="0" distB="0" distL="114300" distR="114300">
            <wp:extent cx="5755005" cy="2646680"/>
            <wp:effectExtent l="0" t="0" r="1714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2DF3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</w:p>
    <w:p w14:paraId="6679FA69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  <w:drawing>
          <wp:inline distT="0" distB="0" distL="114300" distR="114300">
            <wp:extent cx="5751830" cy="3609340"/>
            <wp:effectExtent l="0" t="0" r="127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40CB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  <w:t>下图为程序内效果</w:t>
      </w:r>
    </w:p>
    <w:p w14:paraId="2B06FE2E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</w:p>
    <w:p w14:paraId="10D2A85B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  <w:drawing>
          <wp:inline distT="0" distB="0" distL="114300" distR="114300">
            <wp:extent cx="5753735" cy="2942590"/>
            <wp:effectExtent l="0" t="0" r="18415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26B5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</w:p>
    <w:p w14:paraId="2D6E76F6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</w:p>
    <w:p w14:paraId="4AFB96B2">
      <w:pPr>
        <w:pStyle w:val="4"/>
        <w:bidi w:val="0"/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bookmarkStart w:id="41" w:name="_Toc1848139742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1"/>
        </w:rPr>
        <w:t>4.3.9 内部的盔甲</w:t>
      </w:r>
      <w:bookmarkEnd w:id="41"/>
    </w:p>
    <w:p w14:paraId="16326297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盔甲为obj文件，闪耀银光的古希腊盔甲，饰以羽冠与浮雕，刚毅威武，映日如镜</w:t>
      </w:r>
    </w:p>
    <w:p w14:paraId="3A586295">
      <w:pP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1"/>
        </w:rPr>
      </w:pPr>
      <w: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  <w:drawing>
          <wp:inline distT="0" distB="0" distL="114300" distR="114300">
            <wp:extent cx="3895725" cy="33909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B26B">
      <w:pP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</w:pPr>
      <w: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  <w:drawing>
          <wp:inline distT="0" distB="0" distL="114300" distR="114300">
            <wp:extent cx="3576955" cy="4017010"/>
            <wp:effectExtent l="0" t="0" r="4445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3592">
      <w:pP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程序内效果如下所示</w:t>
      </w:r>
    </w:p>
    <w:p w14:paraId="14A1E7C3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  <w:drawing>
          <wp:inline distT="0" distB="0" distL="114300" distR="114300">
            <wp:extent cx="3924935" cy="3634740"/>
            <wp:effectExtent l="0" t="0" r="18415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C0F1">
      <w:pPr>
        <w:pStyle w:val="4"/>
        <w:bidi w:val="0"/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bookmarkStart w:id="42" w:name="_Toc827048350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1"/>
        </w:rPr>
        <w:t>4.3.10 月亮</w:t>
      </w:r>
      <w:bookmarkEnd w:id="42"/>
    </w:p>
    <w:p w14:paraId="401FDC9B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月亮是obj文件，一轮柔和的黄色月亮悬挂夜空，宛如金盘洒落温暖光辉。</w:t>
      </w:r>
    </w:p>
    <w:p w14:paraId="0B86FC38">
      <w:pP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</w:pPr>
      <w: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  <w:drawing>
          <wp:inline distT="0" distB="0" distL="114300" distR="114300">
            <wp:extent cx="4709160" cy="3860165"/>
            <wp:effectExtent l="0" t="0" r="152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B9D0">
      <w:pP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</w:pPr>
      <w: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  <w:drawing>
          <wp:inline distT="0" distB="0" distL="114300" distR="114300">
            <wp:extent cx="5760085" cy="3944620"/>
            <wp:effectExtent l="0" t="0" r="12065" b="177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B3C9">
      <w:pP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</w:pPr>
    </w:p>
    <w:p w14:paraId="1012FD52">
      <w:pP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</w:pPr>
      <w:r>
        <w:rPr>
          <w:rFonts w:hint="eastAsia"/>
          <w:lang w:eastAsia="zh"/>
          <w:woUserID w:val="1"/>
        </w:rPr>
        <w:drawing>
          <wp:inline distT="0" distB="0" distL="114300" distR="114300">
            <wp:extent cx="4855210" cy="357251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48"/>
                    <a:srcRect t="7733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A0E7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</w:p>
    <w:p w14:paraId="77B53BBE">
      <w:pPr>
        <w:pStyle w:val="4"/>
        <w:bidi w:val="0"/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bookmarkStart w:id="43" w:name="_Toc1318288506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1"/>
        </w:rPr>
        <w:t>4.3.11 天空盒星系环境</w:t>
      </w:r>
      <w:bookmarkEnd w:id="43"/>
    </w:p>
    <w:p w14:paraId="759C949C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天空盒是图片，深蓝色的星空深邃宁静，点点繁星如银沙洒落，闪烁着微弱而神秘的光芒。</w:t>
      </w:r>
    </w:p>
    <w:p w14:paraId="5E746A8A">
      <w:pP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</w:pPr>
      <w:r>
        <w:rPr>
          <w:rFonts w:hint="default" w:ascii="宋体" w:hAnsi="宋体"/>
          <w:caps w:val="0"/>
          <w:smallCaps w:val="0"/>
          <w:sz w:val="28"/>
          <w:szCs w:val="28"/>
          <w:lang w:eastAsia="zh"/>
          <w:woUserID w:val="3"/>
        </w:rPr>
        <w:drawing>
          <wp:inline distT="0" distB="0" distL="114300" distR="114300">
            <wp:extent cx="5752465" cy="3017520"/>
            <wp:effectExtent l="0" t="0" r="635" b="1143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6C24">
      <w:pPr>
        <w:pStyle w:val="4"/>
        <w:bidi w:val="0"/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1"/>
        </w:rPr>
      </w:pPr>
      <w:bookmarkStart w:id="44" w:name="_Toc828267880"/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1"/>
        </w:rPr>
        <w:t>4.3.12 陪葬玉佩</w:t>
      </w:r>
      <w:bookmarkEnd w:id="44"/>
    </w:p>
    <w:p w14:paraId="6ED0B606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 w:eastAsia="宋体" w:cs="宋体"/>
          <w:caps w:val="0"/>
          <w:smallCaps w:val="0"/>
          <w:sz w:val="24"/>
          <w:szCs w:val="24"/>
          <w:lang w:val="en-US" w:eastAsia="zh"/>
          <w:woUserID w:val="2"/>
        </w:rPr>
        <w:t>陪葬玉佩是obj文件，碧绿色的玉佩温润透亮，细腻光滑，泛着柔和光泽，宛如春水凝脂，古朴而珍贵</w:t>
      </w:r>
      <w: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  <w:drawing>
          <wp:inline distT="0" distB="0" distL="114300" distR="114300">
            <wp:extent cx="5000625" cy="2647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FE1B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1"/>
        </w:rPr>
        <w:drawing>
          <wp:inline distT="0" distB="0" distL="114300" distR="114300">
            <wp:extent cx="4708525" cy="4469765"/>
            <wp:effectExtent l="0" t="0" r="15875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A3C5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</w:p>
    <w:p w14:paraId="2072A9ED">
      <w:pP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</w:pPr>
      <w:r>
        <w:rPr>
          <w:rFonts w:hint="eastAsia" w:ascii="宋体" w:hAnsi="宋体"/>
          <w:caps w:val="0"/>
          <w:smallCaps w:val="0"/>
          <w:sz w:val="28"/>
          <w:szCs w:val="28"/>
          <w:lang w:val="en-US" w:eastAsia="zh"/>
          <w:woUserID w:val="3"/>
        </w:rPr>
        <w:drawing>
          <wp:inline distT="0" distB="0" distL="114300" distR="114300">
            <wp:extent cx="5758180" cy="3046095"/>
            <wp:effectExtent l="0" t="0" r="1397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05E5">
      <w:pPr>
        <w:rPr>
          <w:rFonts w:hint="eastAsia" w:ascii="宋体" w:hAnsi="宋体" w:eastAsia="宋体"/>
          <w:caps w:val="0"/>
          <w:smallCaps w:val="0"/>
          <w:sz w:val="28"/>
          <w:szCs w:val="28"/>
          <w:lang w:val="en-US" w:eastAsia="zh"/>
          <w:woUserID w:val="2"/>
        </w:rPr>
      </w:pPr>
    </w:p>
    <w:p w14:paraId="7EB16DD8">
      <w:pPr>
        <w:pStyle w:val="3"/>
        <w:bidi w:val="0"/>
        <w:rPr>
          <w:rFonts w:hint="eastAsia" w:ascii="宋体" w:hAnsi="宋体" w:eastAsia="宋体" w:cs="宋体"/>
          <w:caps w:val="0"/>
          <w:smallCaps w:val="0"/>
          <w:lang w:val="en-US" w:eastAsia="zh"/>
          <w:woUserID w:val="4"/>
        </w:rPr>
      </w:pPr>
      <w:bookmarkStart w:id="45" w:name="_Toc1115184370"/>
      <w:r>
        <w:rPr>
          <w:rFonts w:hint="eastAsia" w:ascii="宋体" w:hAnsi="宋体" w:eastAsia="宋体" w:cs="宋体"/>
          <w:caps w:val="0"/>
          <w:smallCaps w:val="0"/>
          <w:lang w:val="en-US" w:eastAsia="zh"/>
          <w:woUserID w:val="4"/>
        </w:rPr>
        <w:t>4.4光照实现</w:t>
      </w:r>
      <w:bookmarkEnd w:id="45"/>
    </w:p>
    <w:p w14:paraId="60250626">
      <w:pPr>
        <w:rPr>
          <w:rFonts w:hint="eastAsia" w:ascii="宋体" w:hAnsi="宋体"/>
          <w:caps w:val="0"/>
          <w:smallCaps w:val="0"/>
          <w:sz w:val="24"/>
          <w:szCs w:val="24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sz w:val="24"/>
          <w:szCs w:val="24"/>
          <w:lang w:val="en-US" w:eastAsia="zh"/>
          <w:woUserID w:val="4"/>
        </w:rPr>
        <w:t>光源不仅是技术实现的核心，也是构建沉浸式视觉体验的关键。通过精心配置方向光月光、点光源和手电筒光，场景实现了与古代遗迹主题相符的氛围，并增强了玩家与环境的互动。</w:t>
      </w:r>
    </w:p>
    <w:p w14:paraId="007495E8">
      <w:pPr>
        <w:pStyle w:val="25"/>
        <w:keepNext w:val="0"/>
        <w:keepLines w:val="0"/>
        <w:widowControl/>
        <w:suppressLineNumbers w:val="0"/>
        <w:rPr>
          <w:rFonts w:hint="eastAsia"/>
          <w:sz w:val="24"/>
          <w:szCs w:val="24"/>
          <w:lang w:eastAsia="zh"/>
          <w:woUserID w:val="4"/>
        </w:rPr>
      </w:pPr>
      <w:r>
        <w:rPr>
          <w:rFonts w:hint="eastAsia" w:ascii="宋体" w:hAnsi="宋体"/>
          <w:caps w:val="0"/>
          <w:smallCaps w:val="0"/>
          <w:sz w:val="24"/>
          <w:szCs w:val="24"/>
          <w:lang w:val="en-US" w:eastAsia="zh"/>
          <w:woUserID w:val="4"/>
        </w:rPr>
        <w:t>光源的渲染基于冯氏光照模型，将光照分解为环境光、漫反射和镜面反射三个分量，</w:t>
      </w:r>
      <w:r>
        <w:rPr>
          <w:sz w:val="24"/>
          <w:szCs w:val="24"/>
          <w:woUserID w:val="4"/>
        </w:rPr>
        <w:t>冯氏光照模型通过累加三种光照分量计算表面点的光强</w:t>
      </w:r>
      <w:r>
        <w:rPr>
          <w:rFonts w:hint="eastAsia"/>
          <w:sz w:val="24"/>
          <w:szCs w:val="24"/>
          <w:lang w:eastAsia="zh"/>
          <w:woUserID w:val="4"/>
        </w:rPr>
        <w:t>，公式如下：</w:t>
      </w:r>
    </w:p>
    <w:p w14:paraId="319BCCF0">
      <w:pPr>
        <w:bidi w:val="0"/>
        <w:rPr>
          <w:rFonts w:hint="eastAsia"/>
          <w:lang w:eastAsia="zh"/>
          <w:woUserID w:val="4"/>
        </w:rPr>
      </w:pPr>
      <w:r>
        <w:rPr>
          <w:rFonts w:hint="eastAsia"/>
          <w:lang w:eastAsia="zh"/>
          <w:woUserID w:val="4"/>
        </w:rPr>
        <w:drawing>
          <wp:inline distT="0" distB="0" distL="114300" distR="114300">
            <wp:extent cx="2152650" cy="276225"/>
            <wp:effectExtent l="0" t="0" r="0" b="7620"/>
            <wp:docPr id="71" name="E657119C-6982-421D-8BA7-E74DEB70A7DA-1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E657119C-6982-421D-8BA7-E74DEB70A7DA-1" descr="latexmath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6108">
      <w:pPr>
        <w:pStyle w:val="25"/>
        <w:keepNext w:val="0"/>
        <w:keepLines w:val="0"/>
        <w:widowControl/>
        <w:suppressLineNumbers w:val="0"/>
        <w:jc w:val="left"/>
        <w:rPr>
          <w:rFonts w:hint="eastAsia" w:eastAsia="宋体"/>
          <w:lang w:eastAsia="zh"/>
          <w:woUserID w:val="4"/>
        </w:rPr>
      </w:pPr>
      <w:r>
        <w:rPr>
          <w:woUserID w:val="4"/>
        </w:rPr>
        <w:t>其中，I为最终光强，各分量由光源属性、材质属性和几何关系决定</w:t>
      </w:r>
      <w:r>
        <w:rPr>
          <w:rFonts w:hint="eastAsia"/>
          <w:lang w:eastAsia="zh"/>
          <w:woUserID w:val="4"/>
        </w:rPr>
        <w:t>。</w:t>
      </w:r>
    </w:p>
    <w:p w14:paraId="46371CE5">
      <w:pPr>
        <w:pStyle w:val="25"/>
        <w:keepNext w:val="0"/>
        <w:keepLines w:val="0"/>
        <w:widowControl/>
        <w:suppressLineNumbers w:val="0"/>
        <w:rPr>
          <w:rFonts w:hint="eastAsia"/>
          <w:lang w:eastAsia="zh"/>
          <w:woUserID w:val="4"/>
        </w:rPr>
      </w:pPr>
      <w:r>
        <w:rPr>
          <w:woUserID w:val="4"/>
        </w:rPr>
        <w:t>环境光模拟全局散射光，无方向性，确保场景暗部可见。</w:t>
      </w:r>
      <w:r>
        <w:rPr>
          <w:rFonts w:hint="eastAsia"/>
          <w:lang w:eastAsia="zh"/>
          <w:woUserID w:val="4"/>
        </w:rPr>
        <w:t>公式为：</w:t>
      </w:r>
    </w:p>
    <w:p w14:paraId="2F264A3E">
      <w:pPr>
        <w:pStyle w:val="25"/>
        <w:keepNext w:val="0"/>
        <w:keepLines w:val="0"/>
        <w:widowControl/>
        <w:suppressLineNumbers w:val="0"/>
        <w:jc w:val="center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drawing>
          <wp:inline distT="0" distB="0" distL="114300" distR="114300">
            <wp:extent cx="1095375" cy="276225"/>
            <wp:effectExtent l="0" t="0" r="9525" b="7620"/>
            <wp:docPr id="72" name="E657119C-6982-421D-8BA7-E74DEB70A7DA-2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E657119C-6982-421D-8BA7-E74DEB70A7DA-2" descr="latexmath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250A">
      <w:pPr>
        <w:pStyle w:val="25"/>
        <w:keepNext w:val="0"/>
        <w:keepLines w:val="0"/>
        <w:widowControl/>
        <w:suppressLineNumbers w:val="0"/>
        <w:jc w:val="left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t>其中，ka​为材质的环境光反射系数，La​为光源的环境光强度。</w:t>
      </w:r>
    </w:p>
    <w:p w14:paraId="4C4703A5">
      <w:pPr>
        <w:pStyle w:val="25"/>
        <w:keepNext w:val="0"/>
        <w:keepLines w:val="0"/>
        <w:widowControl/>
        <w:suppressLineNumbers w:val="0"/>
        <w:jc w:val="left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t>漫反射模拟光线在粗糙表面的散射，强度依赖光线方向与表面法线的夹角（朗伯特定律）。公式如下：</w:t>
      </w:r>
    </w:p>
    <w:p w14:paraId="69767E20">
      <w:pPr>
        <w:pStyle w:val="25"/>
        <w:keepNext w:val="0"/>
        <w:keepLines w:val="0"/>
        <w:widowControl/>
        <w:suppressLineNumbers w:val="0"/>
        <w:jc w:val="center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drawing>
          <wp:inline distT="0" distB="0" distL="114300" distR="114300">
            <wp:extent cx="2085975" cy="285750"/>
            <wp:effectExtent l="0" t="0" r="9525" b="0"/>
            <wp:docPr id="73" name="E657119C-6982-421D-8BA7-E74DEB70A7DA-3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E657119C-6982-421D-8BA7-E74DEB70A7DA-3" descr="latexmath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8909">
      <w:pPr>
        <w:pStyle w:val="25"/>
        <w:keepNext w:val="0"/>
        <w:keepLines w:val="0"/>
        <w:widowControl/>
        <w:suppressLineNumbers w:val="0"/>
        <w:jc w:val="left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t>其中，kd为材质的漫反射系数，LdLd​为光源的漫反射强度，</w:t>
      </w:r>
      <w:r>
        <w:rPr>
          <w:rFonts w:hint="eastAsia"/>
          <w:lang w:val="en-US" w:eastAsia="zh"/>
          <w:woUserID w:val="4"/>
        </w:rPr>
        <w:drawing>
          <wp:inline distT="0" distB="0" distL="114300" distR="114300">
            <wp:extent cx="123825" cy="228600"/>
            <wp:effectExtent l="0" t="0" r="9525" b="0"/>
            <wp:docPr id="74" name="E657119C-6982-421D-8BA7-E74DEB70A7DA-4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E657119C-6982-421D-8BA7-E74DEB70A7DA-4" descr="latexmath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"/>
          <w:woUserID w:val="4"/>
        </w:rPr>
        <w:t>为光线方向</w:t>
      </w:r>
      <w:r>
        <w:rPr>
          <w:rFonts w:hint="eastAsia"/>
          <w:lang w:val="en-US" w:eastAsia="zh"/>
          <w:woUserID w:val="4"/>
        </w:rPr>
        <w:drawing>
          <wp:inline distT="0" distB="0" distL="114300" distR="114300">
            <wp:extent cx="200025" cy="295275"/>
            <wp:effectExtent l="0" t="0" r="8890" b="0"/>
            <wp:docPr id="75" name="E657119C-6982-421D-8BA7-E74DEB70A7DA-5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E657119C-6982-421D-8BA7-E74DEB70A7DA-5" descr="latexmath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"/>
          <w:woUserID w:val="4"/>
        </w:rPr>
        <w:t>与表面法线</w:t>
      </w:r>
      <w:r>
        <w:rPr>
          <w:rFonts w:hint="eastAsia"/>
          <w:lang w:val="en-US" w:eastAsia="zh"/>
          <w:woUserID w:val="4"/>
        </w:rPr>
        <w:drawing>
          <wp:inline distT="0" distB="0" distL="114300" distR="114300">
            <wp:extent cx="238125" cy="295275"/>
            <wp:effectExtent l="0" t="0" r="8890" b="0"/>
            <wp:docPr id="76" name="E657119C-6982-421D-8BA7-E74DEB70A7DA-6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E657119C-6982-421D-8BA7-E74DEB70A7DA-6" descr="latexmath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"/>
          <w:woUserID w:val="4"/>
        </w:rPr>
        <w:t>的夹角，计算为:</w:t>
      </w:r>
    </w:p>
    <w:p w14:paraId="5ECBDEB8">
      <w:pPr>
        <w:pStyle w:val="25"/>
        <w:keepNext w:val="0"/>
        <w:keepLines w:val="0"/>
        <w:widowControl/>
        <w:suppressLineNumbers w:val="0"/>
        <w:jc w:val="center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drawing>
          <wp:inline distT="0" distB="0" distL="114300" distR="114300">
            <wp:extent cx="981075" cy="295275"/>
            <wp:effectExtent l="0" t="0" r="9525" b="0"/>
            <wp:docPr id="78" name="E657119C-6982-421D-8BA7-E74DEB70A7DA-7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E657119C-6982-421D-8BA7-E74DEB70A7DA-7" descr="latexmath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BED1">
      <w:pPr>
        <w:pStyle w:val="25"/>
        <w:keepNext w:val="0"/>
        <w:keepLines w:val="0"/>
        <w:widowControl/>
        <w:suppressLineNumbers w:val="0"/>
        <w:jc w:val="left"/>
        <w:rPr>
          <w:rFonts w:hint="eastAsia"/>
          <w:lang w:eastAsia="zh"/>
          <w:woUserID w:val="4"/>
        </w:rPr>
      </w:pPr>
      <w:r>
        <w:rPr>
          <w:woUserID w:val="4"/>
        </w:rPr>
        <w:t>镜面反射模拟光滑表面的高光，基于Blinn-Phong模型，依赖观察方向与半向量的夹角</w:t>
      </w:r>
      <w:r>
        <w:rPr>
          <w:rFonts w:hint="eastAsia"/>
          <w:lang w:eastAsia="zh"/>
          <w:woUserID w:val="4"/>
        </w:rPr>
        <w:t>:</w:t>
      </w:r>
    </w:p>
    <w:p w14:paraId="68BF23F0">
      <w:pPr>
        <w:pStyle w:val="25"/>
        <w:keepNext w:val="0"/>
        <w:keepLines w:val="0"/>
        <w:widowControl/>
        <w:suppressLineNumbers w:val="0"/>
        <w:jc w:val="center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drawing>
          <wp:inline distT="0" distB="0" distL="114300" distR="114300">
            <wp:extent cx="2257425" cy="352425"/>
            <wp:effectExtent l="0" t="0" r="9525" b="7620"/>
            <wp:docPr id="79" name="E657119C-6982-421D-8BA7-E74DEB70A7DA-8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657119C-6982-421D-8BA7-E74DEB70A7DA-8" descr="latexmath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D451">
      <w:pPr>
        <w:pStyle w:val="25"/>
        <w:keepNext w:val="0"/>
        <w:keepLines w:val="0"/>
        <w:widowControl/>
        <w:suppressLineNumbers w:val="0"/>
        <w:rPr>
          <w:woUserID w:val="4"/>
        </w:rPr>
      </w:pPr>
      <w:r>
        <w:rPr>
          <w:woUserID w:val="4"/>
        </w:rPr>
        <w:t>其中，ks​为材质的镜面反射系数，Ls为光源的镜面光强度，</w:t>
      </w:r>
      <w:r>
        <w:rPr>
          <w:woUserID w:val="4"/>
        </w:rPr>
        <w:drawing>
          <wp:inline distT="0" distB="0" distL="114300" distR="114300">
            <wp:extent cx="152400" cy="228600"/>
            <wp:effectExtent l="0" t="0" r="0" b="0"/>
            <wp:docPr id="80" name="E657119C-6982-421D-8BA7-E74DEB70A7DA-9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E657119C-6982-421D-8BA7-E74DEB70A7DA-9" descr="latexmath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为观察方向</w:t>
      </w:r>
      <w:r>
        <w:rPr>
          <w:woUserID w:val="4"/>
        </w:rPr>
        <w:drawing>
          <wp:inline distT="0" distB="0" distL="114300" distR="114300">
            <wp:extent cx="219075" cy="295275"/>
            <wp:effectExtent l="0" t="0" r="8890" b="0"/>
            <wp:docPr id="81" name="E657119C-6982-421D-8BA7-E74DEB70A7DA-10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657119C-6982-421D-8BA7-E74DEB70A7DA-10" descr="latexmath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 xml:space="preserve"> 与半向量</w:t>
      </w:r>
      <w:r>
        <w:rPr>
          <w:woUserID w:val="4"/>
        </w:rPr>
        <w:drawing>
          <wp:inline distT="0" distB="0" distL="114300" distR="114300">
            <wp:extent cx="238125" cy="295275"/>
            <wp:effectExtent l="0" t="0" r="8890" b="0"/>
            <wp:docPr id="82" name="E657119C-6982-421D-8BA7-E74DEB70A7DA-11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657119C-6982-421D-8BA7-E74DEB70A7DA-11" descr="latexmath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的夹角，n为材质光泽度</w:t>
      </w:r>
      <w:r>
        <w:rPr>
          <w:rFonts w:hint="eastAsia"/>
          <w:lang w:eastAsia="zh"/>
          <w:woUserID w:val="4"/>
        </w:rPr>
        <w:t>，</w:t>
      </w:r>
      <w:r>
        <w:rPr>
          <w:woUserID w:val="4"/>
        </w:rPr>
        <w:t>半向量定义为：</w:t>
      </w:r>
    </w:p>
    <w:p w14:paraId="048A50A9">
      <w:pPr>
        <w:pStyle w:val="25"/>
        <w:keepNext w:val="0"/>
        <w:keepLines w:val="0"/>
        <w:widowControl/>
        <w:suppressLineNumbers w:val="0"/>
        <w:jc w:val="center"/>
        <w:rPr>
          <w:rFonts w:hint="eastAsia"/>
          <w:lang w:eastAsia="zh"/>
          <w:woUserID w:val="4"/>
        </w:rPr>
      </w:pPr>
      <w:r>
        <w:rPr>
          <w:rFonts w:hint="eastAsia"/>
          <w:lang w:eastAsia="zh"/>
          <w:woUserID w:val="4"/>
        </w:rPr>
        <w:drawing>
          <wp:inline distT="0" distB="0" distL="114300" distR="114300">
            <wp:extent cx="1038225" cy="590550"/>
            <wp:effectExtent l="0" t="0" r="9525" b="0"/>
            <wp:docPr id="84" name="E657119C-6982-421D-8BA7-E74DEB70A7DA-12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E657119C-6982-421D-8BA7-E74DEB70A7DA-12" descr="latexmath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79D3">
      <w:pPr>
        <w:pStyle w:val="25"/>
        <w:keepNext w:val="0"/>
        <w:keepLines w:val="0"/>
        <w:widowControl/>
        <w:suppressLineNumbers w:val="0"/>
        <w:jc w:val="left"/>
        <w:rPr>
          <w:rFonts w:hint="eastAsia"/>
          <w:lang w:eastAsia="zh"/>
          <w:woUserID w:val="4"/>
        </w:rPr>
      </w:pPr>
      <w:r>
        <w:rPr>
          <w:woUserID w:val="4"/>
        </w:rPr>
        <w:t>点光源的光强随距离衰减，模拟光线能量分散。衰减公式</w:t>
      </w:r>
      <w:r>
        <w:rPr>
          <w:rFonts w:hint="eastAsia"/>
          <w:lang w:eastAsia="zh"/>
          <w:woUserID w:val="4"/>
        </w:rPr>
        <w:t>:</w:t>
      </w:r>
    </w:p>
    <w:p w14:paraId="563B30D3">
      <w:pPr>
        <w:pStyle w:val="25"/>
        <w:keepNext w:val="0"/>
        <w:keepLines w:val="0"/>
        <w:widowControl/>
        <w:suppressLineNumbers w:val="0"/>
        <w:jc w:val="center"/>
        <w:rPr>
          <w:rFonts w:hint="eastAsia"/>
          <w:lang w:eastAsia="zh"/>
          <w:woUserID w:val="4"/>
        </w:rPr>
      </w:pPr>
      <w:r>
        <w:rPr>
          <w:rFonts w:hint="eastAsia"/>
          <w:lang w:eastAsia="zh"/>
          <w:woUserID w:val="4"/>
        </w:rPr>
        <w:drawing>
          <wp:inline distT="0" distB="0" distL="114300" distR="114300">
            <wp:extent cx="2362200" cy="561975"/>
            <wp:effectExtent l="0" t="0" r="0" b="8890"/>
            <wp:docPr id="85" name="E657119C-6982-421D-8BA7-E74DEB70A7DA-13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E657119C-6982-421D-8BA7-E74DEB70A7DA-13" descr="latexmath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2AAA">
      <w:pPr>
        <w:pStyle w:val="25"/>
        <w:keepNext w:val="0"/>
        <w:keepLines w:val="0"/>
        <w:widowControl/>
        <w:suppressLineNumbers w:val="0"/>
        <w:bidi w:val="0"/>
        <w:jc w:val="left"/>
        <w:rPr>
          <w:woUserID w:val="4"/>
        </w:rPr>
      </w:pPr>
      <w:r>
        <w:rPr>
          <w:rFonts w:hint="eastAsia"/>
          <w:lang w:val="en-US" w:eastAsia="zh"/>
          <w:woUserID w:val="4"/>
        </w:rPr>
        <w:t>其中，</w:t>
      </w:r>
      <w:r>
        <w:rPr>
          <w:woUserID w:val="4"/>
        </w:rPr>
        <w:t>其中，</w:t>
      </w:r>
      <w:r>
        <w:rPr>
          <w:woUserID w:val="4"/>
        </w:rPr>
        <w:drawing>
          <wp:inline distT="0" distB="0" distL="114300" distR="114300">
            <wp:extent cx="190500" cy="247650"/>
            <wp:effectExtent l="0" t="0" r="0" b="0"/>
            <wp:docPr id="86" name="E657119C-6982-421D-8BA7-E74DEB70A7DA-14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E657119C-6982-421D-8BA7-E74DEB70A7DA-14" descr="latexmath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为常数衰减，</w:t>
      </w:r>
      <w:r>
        <w:rPr>
          <w:woUserID w:val="4"/>
        </w:rPr>
        <w:drawing>
          <wp:inline distT="0" distB="0" distL="114300" distR="114300">
            <wp:extent cx="180975" cy="276225"/>
            <wp:effectExtent l="0" t="0" r="8890" b="7620"/>
            <wp:docPr id="87" name="E657119C-6982-421D-8BA7-E74DEB70A7DA-15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E657119C-6982-421D-8BA7-E74DEB70A7DA-15" descr="latexmath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为线性衰减，</w:t>
      </w:r>
      <w:r>
        <w:rPr>
          <w:woUserID w:val="4"/>
        </w:rPr>
        <w:drawing>
          <wp:inline distT="0" distB="0" distL="114300" distR="114300">
            <wp:extent cx="200025" cy="247650"/>
            <wp:effectExtent l="0" t="0" r="9525" b="0"/>
            <wp:docPr id="88" name="E657119C-6982-421D-8BA7-E74DEB70A7DA-16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657119C-6982-421D-8BA7-E74DEB70A7DA-16" descr="latexmath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为二次衰减，d为光源到表面的距离。</w:t>
      </w:r>
    </w:p>
    <w:p w14:paraId="1D73EACD">
      <w:pPr>
        <w:pStyle w:val="25"/>
        <w:keepNext w:val="0"/>
        <w:keepLines w:val="0"/>
        <w:widowControl/>
        <w:suppressLineNumbers w:val="0"/>
        <w:bidi w:val="0"/>
        <w:jc w:val="left"/>
        <w:rPr>
          <w:rFonts w:hint="eastAsia"/>
          <w:lang w:val="en-US" w:eastAsia="zh"/>
          <w:woUserID w:val="4"/>
        </w:rPr>
      </w:pPr>
    </w:p>
    <w:p w14:paraId="70782521">
      <w:pPr>
        <w:pStyle w:val="4"/>
        <w:bidi w:val="0"/>
        <w:rPr>
          <w:rFonts w:hint="eastAsia" w:ascii="宋体" w:hAnsi="宋体"/>
          <w:caps w:val="0"/>
          <w:smallCaps w:val="0"/>
          <w:lang w:val="en-US" w:eastAsia="zh"/>
          <w:woUserID w:val="4"/>
        </w:rPr>
      </w:pPr>
      <w:bookmarkStart w:id="46" w:name="_Toc1609403631"/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t>4.4.1方向光</w:t>
      </w:r>
      <w:bookmarkEnd w:id="46"/>
    </w:p>
    <w:p w14:paraId="0562258B">
      <w:pPr>
        <w:pStyle w:val="25"/>
        <w:keepNext w:val="0"/>
        <w:keepLines w:val="0"/>
        <w:widowControl/>
        <w:suppressLineNumbers w:val="0"/>
        <w:rPr>
          <w:rFonts w:hint="eastAsia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t>方向光，模拟月光，覆盖整个场景，提供基础照明，营造冷色调的氛围。</w:t>
      </w:r>
      <w:r>
        <w:rPr>
          <w:rFonts w:hint="eastAsia"/>
          <w:lang w:eastAsia="zh"/>
          <w:woUserID w:val="4"/>
        </w:rPr>
        <w:t>具体代码如下，首先设置光源方向，从斜上方偏右照射，然后设置环境光为微弱灰白色，增强真实感，而且设置漫反射带一些蓝色，模拟簇月光的感觉，最后增加高光提升素材质感</w:t>
      </w:r>
    </w:p>
    <w:p w14:paraId="6313E4B8">
      <w:pPr>
        <w:jc w:val="both"/>
        <w:rPr>
          <w:rFonts w:hint="eastAsia" w:ascii="宋体" w:hAnsi="宋体"/>
          <w:caps w:val="0"/>
          <w:smallCaps w:val="0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drawing>
          <wp:inline distT="0" distB="0" distL="114300" distR="114300">
            <wp:extent cx="5756275" cy="1246505"/>
            <wp:effectExtent l="0" t="0" r="15875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1545">
      <w:pPr>
        <w:pStyle w:val="25"/>
        <w:keepNext w:val="0"/>
        <w:keepLines w:val="0"/>
        <w:widowControl/>
        <w:suppressLineNumbers w:val="0"/>
        <w:rPr>
          <w:rFonts w:hint="eastAsia"/>
          <w:lang w:eastAsia="zh"/>
          <w:woUserID w:val="4"/>
        </w:rPr>
      </w:pPr>
      <w:r>
        <w:rPr>
          <w:rFonts w:hint="eastAsia"/>
          <w:lang w:val="en-US" w:eastAsia="zh"/>
          <w:woUserID w:val="4"/>
        </w:rPr>
        <w:t>如此一来，月光覆盖了整个场景，并且与遗迹的表面相交互，产生阴影和高光，突出了粗糙纹理和几何细节</w:t>
      </w:r>
      <w:r>
        <w:rPr>
          <w:woUserID w:val="4"/>
        </w:rPr>
        <w:t>，增强三维感</w:t>
      </w:r>
      <w:r>
        <w:rPr>
          <w:rFonts w:hint="eastAsia"/>
          <w:lang w:eastAsia="zh"/>
          <w:woUserID w:val="4"/>
        </w:rPr>
        <w:t>，使玩家在探索遗迹时能够感知到遗迹的几何特点，并且营造出幽静和神秘感，可以与遗迹探索的主体相匹配。</w:t>
      </w:r>
    </w:p>
    <w:p w14:paraId="61C579F5">
      <w:pPr>
        <w:pStyle w:val="25"/>
        <w:keepNext w:val="0"/>
        <w:keepLines w:val="0"/>
        <w:widowControl/>
        <w:suppressLineNumbers w:val="0"/>
        <w:jc w:val="center"/>
        <w:rPr>
          <w:rFonts w:hint="eastAsia"/>
          <w:lang w:eastAsia="zh"/>
          <w:woUserID w:val="4"/>
        </w:rPr>
      </w:pPr>
      <w:r>
        <w:rPr>
          <w:rFonts w:hint="eastAsia"/>
          <w:lang w:eastAsia="zh"/>
          <w:woUserID w:val="4"/>
        </w:rPr>
        <w:drawing>
          <wp:inline distT="0" distB="0" distL="114300" distR="114300">
            <wp:extent cx="4169410" cy="3068320"/>
            <wp:effectExtent l="0" t="0" r="2540" b="177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8"/>
                    <a:srcRect t="7733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91A1">
      <w:pPr>
        <w:rPr>
          <w:rFonts w:hint="eastAsia"/>
          <w:lang w:val="en-US" w:eastAsia="zh"/>
          <w:woUserID w:val="4"/>
        </w:rPr>
      </w:pPr>
    </w:p>
    <w:p w14:paraId="39614262">
      <w:pPr>
        <w:pStyle w:val="4"/>
        <w:bidi w:val="0"/>
        <w:rPr>
          <w:rFonts w:hint="eastAsia" w:ascii="宋体" w:hAnsi="宋体"/>
          <w:caps w:val="0"/>
          <w:smallCaps w:val="0"/>
          <w:lang w:val="en-US" w:eastAsia="zh"/>
          <w:woUserID w:val="4"/>
        </w:rPr>
      </w:pPr>
      <w:bookmarkStart w:id="47" w:name="_Toc478780111"/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t>4.4.2点光源</w:t>
      </w:r>
      <w:bookmarkEnd w:id="47"/>
    </w:p>
    <w:p w14:paraId="22AE7CF1">
      <w:pPr>
        <w:rPr>
          <w:rFonts w:hint="eastAsia" w:ascii="宋体" w:hAnsi="宋体"/>
          <w:caps w:val="0"/>
          <w:smallCaps w:val="0"/>
          <w:sz w:val="24"/>
          <w:szCs w:val="32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sz w:val="24"/>
          <w:szCs w:val="32"/>
          <w:lang w:val="en-US" w:eastAsia="zh"/>
          <w:woUserID w:val="4"/>
        </w:rPr>
        <w:t>三个小红等分别房子在遗迹四周，它们与场景中的石柱、地面和雕像交互，红色漫反射在冷色调环境中形成温暖的光晕，突出局部区域。参数设置如下，环境光为微弱的红光，使用纯红的漫反射，减少杂色，降低了线性衰减夸大光照范围，但是增加了二次衰减，是光照更暗，有一种古老的感觉。此外，红光也能带来一些神秘感，吸引玩家进一步探索。</w:t>
      </w:r>
    </w:p>
    <w:p w14:paraId="6250E0E3">
      <w:pPr>
        <w:rPr>
          <w:rFonts w:hint="eastAsia" w:ascii="宋体" w:hAnsi="宋体"/>
          <w:caps w:val="0"/>
          <w:smallCaps w:val="0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drawing>
          <wp:inline distT="0" distB="0" distL="114300" distR="114300">
            <wp:extent cx="5756275" cy="2606675"/>
            <wp:effectExtent l="0" t="0" r="15875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1DC">
      <w:pPr>
        <w:jc w:val="center"/>
        <w:rPr>
          <w:rFonts w:hint="eastAsia" w:ascii="宋体" w:hAnsi="宋体"/>
          <w:caps w:val="0"/>
          <w:smallCaps w:val="0"/>
          <w:sz w:val="24"/>
          <w:szCs w:val="32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sz w:val="24"/>
          <w:szCs w:val="32"/>
          <w:lang w:val="en-US" w:eastAsia="zh"/>
          <w:woUserID w:val="4"/>
        </w:rPr>
        <w:drawing>
          <wp:inline distT="0" distB="0" distL="114300" distR="114300">
            <wp:extent cx="4354195" cy="2656205"/>
            <wp:effectExtent l="0" t="0" r="8255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7"/>
                    <a:srcRect b="20999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376D">
      <w:pPr>
        <w:rPr>
          <w:rFonts w:hint="eastAsia" w:ascii="宋体" w:hAnsi="宋体"/>
          <w:caps w:val="0"/>
          <w:smallCaps w:val="0"/>
          <w:sz w:val="24"/>
          <w:szCs w:val="32"/>
          <w:lang w:val="en-US" w:eastAsia="zh"/>
          <w:woUserID w:val="4"/>
        </w:rPr>
      </w:pPr>
    </w:p>
    <w:p w14:paraId="24352969">
      <w:pPr>
        <w:rPr>
          <w:rFonts w:hint="eastAsia" w:ascii="宋体" w:hAnsi="宋体"/>
          <w:caps w:val="0"/>
          <w:smallCaps w:val="0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sz w:val="24"/>
          <w:szCs w:val="32"/>
          <w:lang w:val="en-US" w:eastAsia="zh"/>
          <w:woUserID w:val="4"/>
        </w:rPr>
        <w:t>在遗迹内部，有一个绿色光源照亮，通过绿色漫反射和微弱的环境光，与内部的玉佩、卷轴等物体交互，通过高衰减参数，极大地限制了光照范围，使得光线集中在古墓核心区域，更加增强了神秘感，设置了无镜面高光</w:t>
      </w:r>
      <w:r>
        <w:rPr>
          <w:rFonts w:hint="eastAsia" w:ascii="宋体" w:hAnsi="宋体"/>
          <w:caps w:val="0"/>
          <w:smallCaps w:val="0"/>
          <w:sz w:val="24"/>
          <w:szCs w:val="24"/>
          <w:lang w:val="en-US" w:eastAsia="zh"/>
          <w:woUserID w:val="4"/>
        </w:rPr>
        <w:t>，避免干扰。这样一来，营造出来神秘的范围，使玩家赶到好奇，进一步激发了玩家探索的欲望，提高游戏性。</w:t>
      </w:r>
    </w:p>
    <w:p w14:paraId="368CD450">
      <w:pPr>
        <w:rPr>
          <w:rFonts w:hint="eastAsia" w:ascii="宋体" w:hAnsi="宋体"/>
          <w:caps w:val="0"/>
          <w:smallCaps w:val="0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drawing>
          <wp:inline distT="0" distB="0" distL="114300" distR="114300">
            <wp:extent cx="5747385" cy="1360170"/>
            <wp:effectExtent l="0" t="0" r="5715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ACBE">
      <w:pPr>
        <w:jc w:val="center"/>
        <w:rPr>
          <w:rFonts w:hint="eastAsia" w:ascii="宋体" w:hAnsi="宋体"/>
          <w:caps w:val="0"/>
          <w:smallCaps w:val="0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drawing>
          <wp:inline distT="0" distB="0" distL="114300" distR="114300">
            <wp:extent cx="4398010" cy="296227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rcRect t="9043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84C">
      <w:pPr>
        <w:pStyle w:val="4"/>
        <w:bidi w:val="0"/>
        <w:rPr>
          <w:rFonts w:hint="eastAsia" w:ascii="宋体" w:hAnsi="宋体"/>
          <w:caps w:val="0"/>
          <w:smallCaps w:val="0"/>
          <w:lang w:val="en-US" w:eastAsia="zh"/>
          <w:woUserID w:val="4"/>
        </w:rPr>
      </w:pPr>
      <w:bookmarkStart w:id="48" w:name="_Toc346949822"/>
      <w:r>
        <w:rPr>
          <w:rFonts w:hint="eastAsia" w:ascii="宋体" w:hAnsi="宋体"/>
          <w:caps w:val="0"/>
          <w:smallCaps w:val="0"/>
          <w:lang w:val="en-US" w:eastAsia="zh"/>
          <w:woUserID w:val="4"/>
        </w:rPr>
        <w:t>4.4.3手电筒光</w:t>
      </w:r>
      <w:bookmarkEnd w:id="48"/>
    </w:p>
    <w:p w14:paraId="329C1735">
      <w:pPr>
        <w:rPr>
          <w:rFonts w:hint="eastAsia" w:ascii="宋体" w:hAnsi="宋体"/>
          <w:caps w:val="0"/>
          <w:smallCaps w:val="0"/>
          <w:sz w:val="24"/>
          <w:szCs w:val="32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sz w:val="24"/>
          <w:szCs w:val="32"/>
          <w:lang w:val="en-US" w:eastAsia="zh"/>
          <w:woUserID w:val="4"/>
        </w:rPr>
        <w:t>手电筒光用来模拟玩家手持的手电筒，能够提供动态锥形光束。首先设置手电筒光的位置和摄像机同步，方向跟随摄像机视角，在渲染循环中动态更新，光束的内圈和外圈使用平滑过渡，模拟真是效果，使用命令的漫反射和强高光，可以突出物体的纹理个光泽，确保玩家能够清晰探查到想要探索的地方，单有使用衰减参数来确保光照范围有限，玩家必须移动起来进行探索。</w:t>
      </w:r>
    </w:p>
    <w:p w14:paraId="474EE5CA">
      <w:pPr>
        <w:pStyle w:val="25"/>
        <w:keepNext w:val="0"/>
        <w:keepLines w:val="0"/>
        <w:widowControl/>
        <w:suppressLineNumbers w:val="0"/>
        <w:rPr>
          <w:rFonts w:hint="eastAsia"/>
          <w:lang w:eastAsia="zh"/>
          <w:woUserID w:val="4"/>
        </w:rPr>
      </w:pPr>
      <w:r>
        <w:rPr>
          <w:woUserID w:val="4"/>
        </w:rPr>
        <w:t>手电筒光为锥形光束，强度随光线方向与光锥轴线的夹角变化</w:t>
      </w:r>
      <w:r>
        <w:rPr>
          <w:rFonts w:hint="eastAsia"/>
          <w:lang w:eastAsia="zh"/>
          <w:woUserID w:val="4"/>
        </w:rPr>
        <w:t>，公式为：</w:t>
      </w:r>
    </w:p>
    <w:p w14:paraId="350F6369">
      <w:pPr>
        <w:pStyle w:val="25"/>
        <w:keepNext w:val="0"/>
        <w:keepLines w:val="0"/>
        <w:widowControl/>
        <w:suppressLineNumbers w:val="0"/>
        <w:jc w:val="center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drawing>
          <wp:inline distT="0" distB="0" distL="114300" distR="114300">
            <wp:extent cx="1485900" cy="266700"/>
            <wp:effectExtent l="0" t="0" r="0" b="0"/>
            <wp:docPr id="89" name="E657119C-6982-421D-8BA7-E74DEB70A7DA-17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E657119C-6982-421D-8BA7-E74DEB70A7DA-17" descr="latexmath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4CF1">
      <w:pPr>
        <w:pStyle w:val="25"/>
        <w:keepNext w:val="0"/>
        <w:keepLines w:val="0"/>
        <w:widowControl/>
        <w:suppressLineNumbers w:val="0"/>
        <w:bidi w:val="0"/>
        <w:jc w:val="left"/>
        <w:rPr>
          <w:woUserID w:val="4"/>
        </w:rPr>
      </w:pPr>
      <w:r>
        <w:rPr>
          <w:rFonts w:hint="eastAsia"/>
          <w:lang w:val="en-US" w:eastAsia="zh"/>
          <w:woUserID w:val="4"/>
        </w:rPr>
        <w:t>其中</w:t>
      </w:r>
      <w:r>
        <w:rPr>
          <w:woUserID w:val="4"/>
        </w:rPr>
        <w:drawing>
          <wp:inline distT="0" distB="0" distL="114300" distR="114300">
            <wp:extent cx="914400" cy="228600"/>
            <wp:effectExtent l="0" t="0" r="0" b="0"/>
            <wp:docPr id="90" name="E657119C-6982-421D-8BA7-E74DEB70A7DA-18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E657119C-6982-421D-8BA7-E74DEB70A7DA-18" descr="latexmath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基于光线方向</w:t>
      </w:r>
      <w:r>
        <w:rPr>
          <w:woUserID w:val="4"/>
        </w:rPr>
        <w:drawing>
          <wp:inline distT="0" distB="0" distL="114300" distR="114300">
            <wp:extent cx="200025" cy="295275"/>
            <wp:effectExtent l="0" t="0" r="8890" b="0"/>
            <wp:docPr id="91" name="E657119C-6982-421D-8BA7-E74DEB70A7DA-19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E657119C-6982-421D-8BA7-E74DEB70A7DA-19" descr="latexmath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与光锥方向</w:t>
      </w:r>
      <w:r>
        <w:rPr>
          <w:woUserID w:val="4"/>
        </w:rPr>
        <w:drawing>
          <wp:inline distT="0" distB="0" distL="114300" distR="114300">
            <wp:extent cx="228600" cy="295275"/>
            <wp:effectExtent l="0" t="0" r="0" b="0"/>
            <wp:docPr id="92" name="E657119C-6982-421D-8BA7-E74DEB70A7DA-20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E657119C-6982-421D-8BA7-E74DEB70A7DA-20" descr="latexmath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的夹角</w:t>
      </w:r>
      <w:r>
        <w:rPr>
          <w:woUserID w:val="4"/>
        </w:rPr>
        <w:drawing>
          <wp:inline distT="0" distB="0" distL="114300" distR="114300">
            <wp:extent cx="123825" cy="228600"/>
            <wp:effectExtent l="0" t="0" r="9525" b="0"/>
            <wp:docPr id="93" name="E657119C-6982-421D-8BA7-E74DEB70A7DA-21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E657119C-6982-421D-8BA7-E74DEB70A7DA-21" descr="latexmath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：</w:t>
      </w:r>
    </w:p>
    <w:p w14:paraId="22BCEBFE">
      <w:pPr>
        <w:pStyle w:val="25"/>
        <w:keepNext w:val="0"/>
        <w:keepLines w:val="0"/>
        <w:widowControl/>
        <w:suppressLineNumbers w:val="0"/>
        <w:bidi w:val="0"/>
        <w:jc w:val="center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drawing>
          <wp:inline distT="0" distB="0" distL="114300" distR="114300">
            <wp:extent cx="3950335" cy="1130300"/>
            <wp:effectExtent l="0" t="0" r="0" b="12700"/>
            <wp:docPr id="95" name="E657119C-6982-421D-8BA7-E74DEB70A7DA-22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E657119C-6982-421D-8BA7-E74DEB70A7DA-22" descr="latexmath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372" cy="11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D816">
      <w:pPr>
        <w:pStyle w:val="25"/>
        <w:keepNext w:val="0"/>
        <w:keepLines w:val="0"/>
        <w:widowControl/>
        <w:suppressLineNumbers w:val="0"/>
        <w:bidi w:val="0"/>
        <w:jc w:val="left"/>
        <w:rPr>
          <w:rFonts w:hint="eastAsia" w:eastAsia="宋体"/>
          <w:lang w:val="en-US" w:eastAsia="zh"/>
          <w:woUserID w:val="4"/>
        </w:rPr>
      </w:pPr>
      <w:r>
        <w:rPr>
          <w:woUserID w:val="4"/>
        </w:rPr>
        <w:drawing>
          <wp:inline distT="0" distB="0" distL="114300" distR="114300">
            <wp:extent cx="457200" cy="266700"/>
            <wp:effectExtent l="0" t="0" r="0" b="0"/>
            <wp:docPr id="96" name="E657119C-6982-421D-8BA7-E74DEB70A7DA-23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E657119C-6982-421D-8BA7-E74DEB70A7DA-23" descr="latexmath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为内圈截止角，定义光锥核心区域</w:t>
      </w:r>
      <w:r>
        <w:rPr>
          <w:rFonts w:hint="eastAsia"/>
          <w:lang w:eastAsia="zh"/>
          <w:woUserID w:val="4"/>
        </w:rPr>
        <w:t>，</w:t>
      </w:r>
      <w:r>
        <w:rPr>
          <w:woUserID w:val="4"/>
        </w:rPr>
        <w:drawing>
          <wp:inline distT="0" distB="0" distL="114300" distR="114300">
            <wp:extent cx="457200" cy="266700"/>
            <wp:effectExtent l="0" t="0" r="0" b="0"/>
            <wp:docPr id="97" name="E657119C-6982-421D-8BA7-E74DEB70A7DA-24" descr="latexm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E657119C-6982-421D-8BA7-E74DEB70A7DA-24" descr="latexmath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oUserID w:val="4"/>
        </w:rPr>
        <w:t>为外圈截止角</w:t>
      </w:r>
      <w:r>
        <w:rPr>
          <w:rFonts w:hint="eastAsia"/>
          <w:lang w:eastAsia="zh"/>
          <w:woUserID w:val="4"/>
        </w:rPr>
        <w:t>，</w:t>
      </w:r>
      <w:r>
        <w:rPr>
          <w:woUserID w:val="4"/>
        </w:rPr>
        <w:t>定义光锥边缘</w:t>
      </w:r>
      <w:r>
        <w:rPr>
          <w:rFonts w:hint="eastAsia"/>
          <w:lang w:eastAsia="zh"/>
          <w:woUserID w:val="4"/>
        </w:rPr>
        <w:t>。</w:t>
      </w:r>
    </w:p>
    <w:p w14:paraId="14EB08B5">
      <w:pPr>
        <w:bidi w:val="0"/>
        <w:rPr>
          <w:rFonts w:hint="eastAsia"/>
          <w:caps w:val="0"/>
          <w:smallCaps w:val="0"/>
          <w:lang w:val="en-US" w:eastAsia="zh"/>
          <w:woUserID w:val="4"/>
        </w:rPr>
      </w:pPr>
      <w:r>
        <w:rPr>
          <w:rFonts w:hint="eastAsia"/>
          <w:caps w:val="0"/>
          <w:smallCaps w:val="0"/>
          <w:lang w:val="en-US" w:eastAsia="zh"/>
          <w:woUserID w:val="4"/>
        </w:rPr>
        <w:drawing>
          <wp:inline distT="0" distB="0" distL="114300" distR="114300">
            <wp:extent cx="5747385" cy="1541780"/>
            <wp:effectExtent l="0" t="0" r="5715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4587">
      <w:pPr>
        <w:rPr>
          <w:rFonts w:hint="eastAsia" w:ascii="宋体" w:hAnsi="宋体"/>
          <w:caps w:val="0"/>
          <w:smallCaps w:val="0"/>
          <w:sz w:val="24"/>
          <w:szCs w:val="24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sz w:val="24"/>
          <w:szCs w:val="24"/>
          <w:lang w:val="en-US" w:eastAsia="zh"/>
          <w:woUserID w:val="4"/>
        </w:rPr>
        <w:t>手电筒可以为玩家提供一定的安全感，但是通过设置有限的范围和动态变化又能带来紧张感，玩家可以主动开关手电筒，进一步增强互动性。</w:t>
      </w:r>
    </w:p>
    <w:p w14:paraId="19C0BC73">
      <w:pPr>
        <w:jc w:val="center"/>
        <w:rPr>
          <w:rFonts w:hint="eastAsia" w:ascii="宋体" w:hAnsi="宋体"/>
          <w:caps w:val="0"/>
          <w:smallCaps w:val="0"/>
          <w:sz w:val="24"/>
          <w:szCs w:val="24"/>
          <w:lang w:val="en-US" w:eastAsia="zh"/>
          <w:woUserID w:val="4"/>
        </w:rPr>
      </w:pPr>
      <w:r>
        <w:rPr>
          <w:rFonts w:hint="eastAsia" w:ascii="宋体" w:hAnsi="宋体"/>
          <w:caps w:val="0"/>
          <w:smallCaps w:val="0"/>
          <w:sz w:val="24"/>
          <w:szCs w:val="24"/>
          <w:lang w:val="en-US" w:eastAsia="zh"/>
          <w:woUserID w:val="4"/>
        </w:rPr>
        <w:drawing>
          <wp:inline distT="0" distB="0" distL="114300" distR="114300">
            <wp:extent cx="4396105" cy="2864485"/>
            <wp:effectExtent l="0" t="0" r="4445" b="1206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03"/>
                    <a:srcRect t="7316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07BD">
      <w:pPr>
        <w:pStyle w:val="2"/>
        <w:bidi w:val="0"/>
        <w:rPr>
          <w:rFonts w:hint="eastAsia" w:ascii="宋体" w:hAnsi="宋体" w:eastAsia="宋体"/>
          <w:caps w:val="0"/>
          <w:smallCaps w:val="0"/>
          <w:sz w:val="32"/>
          <w:szCs w:val="20"/>
          <w:lang w:eastAsia="zh"/>
          <w:woUserID w:val="1"/>
        </w:rPr>
      </w:pPr>
      <w:bookmarkStart w:id="49" w:name="_Toc268006566"/>
      <w:r>
        <w:rPr>
          <w:rFonts w:hint="eastAsia" w:ascii="宋体" w:hAnsi="宋体"/>
          <w:caps w:val="0"/>
          <w:smallCaps w:val="0"/>
          <w:sz w:val="32"/>
          <w:szCs w:val="20"/>
          <w:lang w:val="en-US" w:eastAsia="zh-CN"/>
          <w:woUserID w:val="4"/>
        </w:rPr>
        <w:t>5</w:t>
      </w:r>
      <w:r>
        <w:rPr>
          <w:rFonts w:hint="eastAsia" w:ascii="宋体" w:hAnsi="宋体"/>
          <w:caps w:val="0"/>
          <w:smallCaps w:val="0"/>
          <w:sz w:val="32"/>
          <w:szCs w:val="20"/>
          <w:lang w:eastAsia="zh"/>
          <w:woUserID w:val="4"/>
        </w:rPr>
        <w:t>、</w:t>
      </w:r>
      <w:r>
        <w:rPr>
          <w:rFonts w:hint="eastAsia" w:ascii="宋体" w:hAnsi="宋体" w:eastAsia="宋体"/>
          <w:caps w:val="0"/>
          <w:smallCaps w:val="0"/>
          <w:sz w:val="32"/>
          <w:szCs w:val="20"/>
          <w:lang w:eastAsia="zh"/>
          <w:woUserID w:val="1"/>
        </w:rPr>
        <w:t>实验结果</w:t>
      </w:r>
      <w:bookmarkEnd w:id="49"/>
    </w:p>
    <w:p w14:paraId="6EA5CF03">
      <w:pPr>
        <w:bidi w:val="0"/>
        <w:rPr>
          <w:rFonts w:hint="eastAsia" w:ascii="宋体" w:hAnsi="宋体"/>
          <w:caps w:val="0"/>
          <w:smallCaps w:val="0"/>
          <w:sz w:val="24"/>
          <w:szCs w:val="32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szCs w:val="32"/>
          <w:lang w:eastAsia="zh"/>
          <w:woUserID w:val="1"/>
        </w:rPr>
        <w:t>最终实现整体效果如下</w:t>
      </w:r>
      <w:r>
        <w:rPr>
          <w:rFonts w:hint="eastAsia" w:ascii="宋体" w:hAnsi="宋体"/>
          <w:caps w:val="0"/>
          <w:smallCaps w:val="0"/>
          <w:sz w:val="24"/>
          <w:szCs w:val="32"/>
          <w:lang w:eastAsia="zh"/>
          <w:woUserID w:val="4"/>
        </w:rPr>
        <w:t>图：</w:t>
      </w:r>
      <w:r>
        <w:rPr>
          <w:rFonts w:hint="eastAsia"/>
          <w:lang w:eastAsia="zh"/>
          <w:woUserID w:val="4"/>
        </w:rPr>
        <w:drawing>
          <wp:inline distT="0" distB="0" distL="114300" distR="114300">
            <wp:extent cx="5758180" cy="3007360"/>
            <wp:effectExtent l="0" t="0" r="1397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2C19">
      <w:pPr>
        <w:rPr>
          <w:rFonts w:hint="eastAsia"/>
          <w:lang w:eastAsia="zh"/>
        </w:rPr>
      </w:pPr>
    </w:p>
    <w:p w14:paraId="3F211D1F">
      <w:pPr>
        <w:numPr>
          <w:ilvl w:val="0"/>
          <w:numId w:val="0"/>
        </w:numPr>
        <w:tabs>
          <w:tab w:val="left" w:pos="709"/>
        </w:tabs>
        <w:bidi w:val="0"/>
        <w:ind w:leftChars="0"/>
        <w:jc w:val="center"/>
        <w:rPr>
          <w:rFonts w:hint="eastAsia" w:ascii="宋体" w:hAnsi="宋体" w:eastAsia="宋体"/>
          <w:caps w:val="0"/>
          <w:smallCaps w:val="0"/>
          <w:sz w:val="24"/>
          <w:lang w:eastAsia="zh"/>
          <w:woUserID w:val="3"/>
        </w:rPr>
      </w:pPr>
    </w:p>
    <w:p w14:paraId="2168B0A9">
      <w:pPr>
        <w:pStyle w:val="2"/>
        <w:numPr>
          <w:ilvl w:val="0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 w:eastAsia="宋体"/>
          <w:caps w:val="0"/>
          <w:smallCaps w:val="0"/>
          <w:sz w:val="32"/>
          <w:szCs w:val="32"/>
          <w:lang w:eastAsia="zh"/>
          <w:woUserID w:val="1"/>
        </w:rPr>
      </w:pPr>
      <w:bookmarkStart w:id="50" w:name="_Toc750384627"/>
      <w:r>
        <w:rPr>
          <w:rFonts w:hint="eastAsia" w:ascii="宋体" w:hAnsi="宋体" w:eastAsia="宋体"/>
          <w:caps w:val="0"/>
          <w:smallCaps w:val="0"/>
          <w:sz w:val="32"/>
          <w:szCs w:val="32"/>
          <w:lang w:eastAsia="zh"/>
          <w:woUserID w:val="4"/>
        </w:rPr>
        <w:t>6</w:t>
      </w:r>
      <w:r>
        <w:rPr>
          <w:rFonts w:hint="eastAsia" w:ascii="宋体" w:hAnsi="宋体" w:eastAsia="宋体"/>
          <w:caps w:val="0"/>
          <w:smallCaps w:val="0"/>
          <w:sz w:val="32"/>
          <w:szCs w:val="32"/>
          <w:lang w:eastAsia="zh"/>
          <w:woUserID w:val="1"/>
        </w:rPr>
        <w:t>实验总结和感想</w:t>
      </w:r>
      <w:bookmarkEnd w:id="50"/>
    </w:p>
    <w:p w14:paraId="0F1F720A">
      <w:pP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</w:pP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  <w:t>陈飞扬：</w:t>
      </w:r>
      <w:r>
        <w:rPr>
          <w:rFonts w:hint="eastAsia" w:ascii="宋体" w:hAnsi="宋体"/>
          <w:caps w:val="0"/>
          <w:smallCaps w:val="0"/>
          <w:sz w:val="24"/>
          <w:lang w:eastAsia="zh"/>
          <w:woUserID w:val="4"/>
        </w:rPr>
        <w:t>这次实验是我对于计算机图形学更深一步的实践，基于上次实验以及课程的学习，已经具备了基础基础的知识和框架，本次任务可以自选主体，进行一定的探索，更加激发了我们探索的热情，也在一定程度上提升了学习效果。在本次实验中，我尝试学习使用blender,这款软件上手难度不高，但是熟练操作比较难，遇到了许多问题，比如定点绘制时给模型上色时始终没有显示，使用现成的模型时发现会有奇怪的凹陷，最后通过视频教程和求助AI得到了解决。此外受制于硬件原因，编译运行clion经常崩溃，也比较恼人。</w:t>
      </w:r>
    </w:p>
    <w:p w14:paraId="2A46AF85">
      <w:pP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</w:pPr>
    </w:p>
    <w:p w14:paraId="456E5374">
      <w:pP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余旺：在本次《计算机图形学》实验中，我主要负责了模型的建模以及光照的设计，特别是古墓幽绿的光芒和四周的红光效果。通过这次实验，我不仅加深了对计算机图形学核心技术的理解，还在实践中提升了自己的建模和光照设计能力。在模型建模方面，我主要负责了古墓模型的创建和调整。为了营造出符合古代遗迹风格的场景，我选择了.fbx格式的模型，并在Blender中进行了细节调整。古墓模型的设计不仅要符合遗迹的风格，还要与整体的古代遗迹主题相契合。为此，我在模型中加入了更多的细节，如墓碑上的卷轴、内部的盔甲,玉佩,雕像，剑等的，力求让整个场景更加真实和生动。在贴图的过程中，文件路径的问题其实困扰我了一段时间，后来转成.obj文件，在.mtl文件中修改图片就成功贴图了。</w:t>
      </w:r>
    </w:p>
    <w:p w14:paraId="18539BB6">
      <w:pP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光照设计是本次实验的另一个重点，设计大概就是灵光一线就这么做了。</w:t>
      </w:r>
    </w:p>
    <w:p w14:paraId="1FE9D029">
      <w:pP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​​古墓幽绿光芒​​：我设置了点光源，模拟古墓内部的幽绿光芒。通过调整光源的漫反射颜色为绿色，并适当降低光照强度，营造出一种神秘而古老的氛围。此外，我还调整了光源的位置，使其位于古墓的中心位置，光线从顶部向下照射，进一步增强了幽绿光芒的效果。</w:t>
      </w:r>
    </w:p>
    <w:p w14:paraId="03106632">
      <w:pP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​​四周红光​​：为了突出古墓的局部区域，我在遗迹四周设置了三个点光源，模拟小红灯的效果。这些光源的漫反射颜色设置为红色，并通过调整线性衰减和二次衰减参数，使光照范围显得更加柔和和自然。红光的设置不仅与古墓的幽绿光芒形成了强烈的对比，还为整个场景增添了一层神秘感。</w:t>
      </w:r>
    </w:p>
    <w:p w14:paraId="23AE3DC0">
      <w:pP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  <w:t>最后致谢本组大佬常高林同学</w:t>
      </w:r>
    </w:p>
    <w:p w14:paraId="3334D6E9">
      <w:pPr>
        <w:rPr>
          <w:rFonts w:hint="eastAsia" w:ascii="宋体" w:hAnsi="宋体"/>
          <w:caps w:val="0"/>
          <w:smallCaps w:val="0"/>
          <w:sz w:val="24"/>
          <w:lang w:eastAsia="zh"/>
          <w:woUserID w:val="1"/>
        </w:rPr>
      </w:pPr>
    </w:p>
    <w:p w14:paraId="1690A54A">
      <w:pPr>
        <w:rPr>
          <w:rFonts w:hint="eastAsia" w:ascii="宋体" w:hAnsi="宋体"/>
          <w:caps w:val="0"/>
          <w:smallCaps w:val="0"/>
          <w:sz w:val="24"/>
          <w:lang w:eastAsia="zh"/>
          <w:woUserID w:val="5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2"/>
        </w:rPr>
        <w:t>常高林</w:t>
      </w:r>
      <w:r>
        <w:rPr>
          <w:rFonts w:hint="eastAsia" w:ascii="宋体" w:hAnsi="宋体"/>
          <w:caps w:val="0"/>
          <w:smallCaps w:val="0"/>
          <w:sz w:val="24"/>
          <w:lang w:eastAsia="zh"/>
          <w:woUserID w:val="5"/>
        </w:rPr>
        <w:t>：这次实验加深了我对图形渲染管线的理解，实现了很多有趣的效果同时又留下了很多遗憾。比如现代图形工作管线常用PBR管线，因而大部分素材都为PBR管线的素材。而较为原始的布林冯模型并不能完美体现PBR模型的质量。也比如没有对混合着色器的探究，导致没有实现对贴图Alpha通道的利用，没有做到透明材质和材质段丢弃功能。但总的来说，通过本次实验，我实现了对渲染管线入门级的使用，也尝试了通过编写着色器实现一些创意性效果。</w:t>
      </w:r>
    </w:p>
    <w:p w14:paraId="192B7C4A">
      <w:pPr>
        <w:rPr>
          <w:rFonts w:hint="eastAsia" w:ascii="宋体" w:hAnsi="宋体"/>
          <w:caps w:val="0"/>
          <w:smallCaps w:val="0"/>
          <w:sz w:val="24"/>
          <w:lang w:eastAsia="zh"/>
          <w:woUserID w:val="2"/>
        </w:rPr>
      </w:pPr>
    </w:p>
    <w:p w14:paraId="20402FB9">
      <w:pPr>
        <w:rPr>
          <w:rFonts w:hint="eastAsia" w:ascii="宋体" w:hAnsi="宋体"/>
          <w:caps w:val="0"/>
          <w:smallCaps w:val="0"/>
          <w:sz w:val="24"/>
          <w:lang w:eastAsia="zh"/>
          <w:woUserID w:val="5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5"/>
        </w:rPr>
        <w:t>张思宇:这次试验是我第一次尝试使用opengl制作二维/三维动画效果，与之前使用webgl&amp;three.js实现类似效果对比，很明显感觉到更多底层的内容需要自己封装实现，加大了工作量但也强化了对底层知识的理解。同时强烈感觉到opengl对C++功底的要求还是有的，太久不写C++看组员写的C++代码有一点艰难，尤其是涉及到构造&amp;左右值时。</w:t>
      </w:r>
    </w:p>
    <w:p w14:paraId="26F20B85">
      <w:pPr>
        <w:rPr>
          <w:rFonts w:hint="eastAsia" w:ascii="宋体" w:hAnsi="宋体"/>
          <w:caps w:val="0"/>
          <w:smallCaps w:val="0"/>
          <w:sz w:val="24"/>
          <w:lang w:eastAsia="zh"/>
          <w:woUserID w:val="5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5"/>
        </w:rPr>
        <w:t>同时又要吐槽一下C++老旧破败的包管理器，配置环境依旧需要手动下载对应包，解压缩，编译，手动加到Cmake中，尝试编译，发现和ＭＳＶＣ冲突，换版本，重新编译，感觉急需一个现代的包管理器拯救一下C++，隔壁Node包管理器都十几个了，谁来给C++写一个（。</w:t>
      </w:r>
    </w:p>
    <w:p w14:paraId="3857893C">
      <w:pPr>
        <w:rPr>
          <w:rFonts w:hint="eastAsia" w:ascii="宋体" w:hAnsi="宋体"/>
          <w:caps w:val="0"/>
          <w:smallCaps w:val="0"/>
          <w:sz w:val="24"/>
          <w:lang w:eastAsia="zh"/>
          <w:woUserID w:val="5"/>
        </w:rPr>
      </w:pPr>
    </w:p>
    <w:p w14:paraId="6CC1FE80">
      <w:pPr>
        <w:rPr>
          <w:rFonts w:hint="eastAsia" w:ascii="宋体" w:hAnsi="宋体"/>
          <w:caps w:val="0"/>
          <w:smallCaps w:val="0"/>
          <w:sz w:val="24"/>
          <w:lang w:eastAsia="zh"/>
          <w:woUserID w:val="2"/>
        </w:rPr>
      </w:pPr>
      <w:r>
        <w:rPr>
          <w:rFonts w:hint="eastAsia" w:ascii="宋体" w:hAnsi="宋体"/>
          <w:caps w:val="0"/>
          <w:smallCaps w:val="0"/>
          <w:sz w:val="24"/>
          <w:lang w:eastAsia="zh"/>
          <w:woUserID w:val="3"/>
        </w:rPr>
        <w:t>农国凯：</w:t>
      </w:r>
      <w:r>
        <w:rPr>
          <w:rFonts w:hint="eastAsia" w:ascii="宋体" w:hAnsi="宋体"/>
          <w:caps w:val="0"/>
          <w:smallCaps w:val="0"/>
          <w:sz w:val="24"/>
          <w:lang w:eastAsia="zh"/>
          <w:woUserID w:val="2"/>
        </w:rPr>
        <w:t>这次实验代码算是从opengl程序夸向游戏引擎的一次尝试,在这次实验中我们引入了Actor的概念,正式向游戏引擎靠拢,通过mesh附在Actor上,操作Actor的方式更直观的展示了现代游戏引擎是怎么工作的,对我来说受益匪浅,第一次能够体会到从底层开始是怎么从opengl走向游戏引擎的。</w:t>
      </w:r>
    </w:p>
    <w:p w14:paraId="4993DBF2">
      <w:pPr>
        <w:rPr>
          <w:rFonts w:hint="eastAsia" w:ascii="宋体" w:hAnsi="宋体"/>
          <w:caps w:val="0"/>
          <w:smallCaps w:val="0"/>
          <w:sz w:val="24"/>
          <w:lang w:eastAsia="zh"/>
          <w:woUserID w:val="3"/>
        </w:rPr>
      </w:pPr>
    </w:p>
    <w:p w14:paraId="5A2D1267">
      <w:pPr>
        <w:rPr>
          <w:rFonts w:hint="eastAsia" w:ascii="宋体" w:hAnsi="宋体"/>
          <w:caps w:val="0"/>
          <w:smallCaps w:val="0"/>
          <w:sz w:val="24"/>
          <w:lang w:eastAsia="zh"/>
          <w:woUserID w:val="3"/>
        </w:rPr>
      </w:pPr>
    </w:p>
    <w:p w14:paraId="7AF9F626">
      <w:pPr>
        <w:pStyle w:val="2"/>
        <w:numPr>
          <w:ilvl w:val="0"/>
          <w:numId w:val="0"/>
        </w:numPr>
        <w:tabs>
          <w:tab w:val="left" w:pos="240"/>
        </w:tabs>
        <w:bidi w:val="0"/>
        <w:ind w:leftChars="0"/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</w:pPr>
      <w:bookmarkStart w:id="51" w:name="_Toc279254953"/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4"/>
        </w:rPr>
        <w:t>7</w:t>
      </w:r>
      <w:r>
        <w:rPr>
          <w:rFonts w:hint="eastAsia" w:ascii="宋体" w:hAnsi="宋体" w:eastAsia="宋体"/>
          <w:caps w:val="0"/>
          <w:smallCaps w:val="0"/>
          <w:sz w:val="24"/>
          <w:lang w:eastAsia="zh"/>
          <w:woUserID w:val="1"/>
        </w:rPr>
        <w:t>实验分工</w:t>
      </w:r>
      <w:bookmarkEnd w:id="51"/>
    </w:p>
    <w:tbl>
      <w:tblPr>
        <w:tblStyle w:val="28"/>
        <w:tblW w:w="8115" w:type="dxa"/>
        <w:tblInd w:w="-4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25"/>
        <w:gridCol w:w="1710"/>
        <w:gridCol w:w="1740"/>
        <w:gridCol w:w="1740"/>
      </w:tblGrid>
      <w:tr w14:paraId="1882ED8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0" w:hRule="atLeast"/>
        </w:trPr>
        <w:tc>
          <w:tcPr>
            <w:tcW w:w="2925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66A3DE55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lef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余旺</w:t>
            </w:r>
          </w:p>
        </w:tc>
        <w:tc>
          <w:tcPr>
            <w:tcW w:w="171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6EFD7735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righ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22301056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778050D4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lef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组长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4606D290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leftChars="0" w:right="0" w:firstLine="0" w:firstLineChars="0"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22%</w:t>
            </w:r>
          </w:p>
        </w:tc>
      </w:tr>
      <w:tr w14:paraId="2CA92FB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0" w:hRule="atLeast"/>
        </w:trPr>
        <w:tc>
          <w:tcPr>
            <w:tcW w:w="2925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0295A5B2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lef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陈飞扬</w:t>
            </w:r>
          </w:p>
        </w:tc>
        <w:tc>
          <w:tcPr>
            <w:tcW w:w="171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513C5B4F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righ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22301060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72F6D237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lef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组员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0A642222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leftChars="0" w:right="0" w:firstLine="0" w:firstLineChars="0"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20%</w:t>
            </w:r>
          </w:p>
        </w:tc>
      </w:tr>
      <w:tr w14:paraId="12D2E64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0" w:hRule="atLeast"/>
        </w:trPr>
        <w:tc>
          <w:tcPr>
            <w:tcW w:w="2925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2E6B5BD3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lef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常高林</w:t>
            </w:r>
          </w:p>
        </w:tc>
        <w:tc>
          <w:tcPr>
            <w:tcW w:w="171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4E6BA201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righ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22341129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50DC149B">
            <w:pPr>
              <w:keepNext w:val="0"/>
              <w:keepLines w:val="0"/>
              <w:widowControl/>
              <w:suppressLineNumbers w:val="0"/>
              <w:spacing w:before="0" w:beforeAutospacing="0" w:after="200" w:afterAutospacing="0"/>
              <w:ind w:left="0" w:right="0"/>
              <w:rPr>
                <w:rFonts w:hint="eastAsia" w:ascii="宋体" w:eastAsia="宋体"/>
                <w:color w:val="000000"/>
                <w:sz w:val="20"/>
                <w:szCs w:val="20"/>
                <w:lang w:eastAsia="zh"/>
                <w:woUserID w:val="1"/>
              </w:rPr>
            </w:pPr>
            <w:r>
              <w:rPr>
                <w:rFonts w:hint="eastAsia" w:ascii="宋体"/>
                <w:color w:val="000000"/>
                <w:sz w:val="20"/>
                <w:szCs w:val="20"/>
                <w:lang w:eastAsia="zh"/>
                <w:woUserID w:val="1"/>
              </w:rPr>
              <w:t>组员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7F3EDA7B">
            <w:pPr>
              <w:keepNext w:val="0"/>
              <w:keepLines w:val="0"/>
              <w:widowControl/>
              <w:suppressLineNumbers w:val="0"/>
              <w:spacing w:before="0" w:beforeAutospacing="0" w:after="200" w:afterAutospacing="0"/>
              <w:ind w:left="0" w:leftChars="0" w:right="0" w:firstLine="0" w:firstLineChars="0"/>
              <w:rPr>
                <w:rFonts w:hint="default" w:ascii="宋体" w:eastAsia="宋体"/>
                <w:color w:val="000000"/>
                <w:sz w:val="20"/>
                <w:szCs w:val="20"/>
                <w:lang w:val="en-US" w:eastAsia="zh-CN"/>
                <w:woUserID w:val="1"/>
              </w:rPr>
            </w:pPr>
            <w:r>
              <w:rPr>
                <w:rFonts w:hint="eastAsia" w:ascii="宋体"/>
                <w:color w:val="000000"/>
                <w:sz w:val="20"/>
                <w:szCs w:val="20"/>
                <w:lang w:val="en-US" w:eastAsia="zh-CN"/>
                <w:woUserID w:val="1"/>
              </w:rPr>
              <w:t>22</w:t>
            </w:r>
            <w:bookmarkStart w:id="52" w:name="_GoBack"/>
            <w:bookmarkEnd w:id="52"/>
            <w:r>
              <w:rPr>
                <w:rFonts w:hint="eastAsia" w:ascii="宋体"/>
                <w:color w:val="000000"/>
                <w:sz w:val="20"/>
                <w:szCs w:val="20"/>
                <w:lang w:val="en-US" w:eastAsia="zh-CN"/>
                <w:woUserID w:val="1"/>
              </w:rPr>
              <w:t>%</w:t>
            </w:r>
          </w:p>
        </w:tc>
      </w:tr>
      <w:tr w14:paraId="6B2498F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0" w:hRule="atLeast"/>
        </w:trPr>
        <w:tc>
          <w:tcPr>
            <w:tcW w:w="2925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47F34423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lef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张思宇</w:t>
            </w:r>
          </w:p>
        </w:tc>
        <w:tc>
          <w:tcPr>
            <w:tcW w:w="171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10453F85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righ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22301058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140AE12F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lef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组员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0BA5B45E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leftChars="0" w:right="0" w:firstLine="0" w:firstLineChars="0"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18%</w:t>
            </w:r>
          </w:p>
        </w:tc>
      </w:tr>
      <w:tr w14:paraId="008EB7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0" w:hRule="atLeast"/>
        </w:trPr>
        <w:tc>
          <w:tcPr>
            <w:tcW w:w="2925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5E1D7B6B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lef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农国凯</w:t>
            </w:r>
          </w:p>
        </w:tc>
        <w:tc>
          <w:tcPr>
            <w:tcW w:w="171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456F0BC6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righ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22341063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0E70A225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right="0"/>
              <w:jc w:val="left"/>
              <w:textAlignment w:val="center"/>
              <w:rPr>
                <w:rFonts w:hint="eastAsia"/>
                <w:color w:val="000000"/>
                <w:sz w:val="20"/>
                <w:szCs w:val="20"/>
                <w:woUserID w:val="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组员</w:t>
            </w:r>
          </w:p>
        </w:tc>
        <w:tc>
          <w:tcPr>
            <w:tcW w:w="1740" w:type="dxa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noWrap/>
            <w:vAlign w:val="center"/>
          </w:tcPr>
          <w:p w14:paraId="101D5561">
            <w:pPr>
              <w:keepNext w:val="0"/>
              <w:keepLines w:val="0"/>
              <w:widowControl/>
              <w:suppressLineNumbers w:val="0"/>
              <w:wordWrap/>
              <w:spacing w:before="0" w:beforeAutospacing="0" w:after="200" w:afterAutospacing="0" w:line="240" w:lineRule="auto"/>
              <w:ind w:left="0" w:leftChars="0" w:right="0" w:firstLine="0" w:firstLineChars="0"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0"/>
                <w:szCs w:val="20"/>
                <w:lang w:val="en-US" w:eastAsia="zh-CN" w:bidi="ar"/>
                <w:woUserID w:val="1"/>
              </w:rPr>
              <w:t>18%</w:t>
            </w:r>
          </w:p>
        </w:tc>
      </w:tr>
    </w:tbl>
    <w:p w14:paraId="3A2E74A1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</w:p>
    <w:p w14:paraId="36F5F18E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余旺 ：</w:t>
      </w:r>
      <w:r>
        <w:rPr>
          <w:rFonts w:hint="eastAsia" w:ascii="宋体" w:hAnsi="宋体" w:cs="宋体"/>
          <w:caps w:val="0"/>
          <w:smallCaps w:val="0"/>
          <w:sz w:val="24"/>
          <w:lang w:eastAsia="zh"/>
          <w:woUserID w:val="1"/>
        </w:rPr>
        <w:t>光照效果的设计，模型绘制与材质纹理贴图</w:t>
      </w:r>
    </w:p>
    <w:p w14:paraId="75F7A66F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陈飞扬</w:t>
      </w:r>
      <w:r>
        <w:rPr>
          <w:rFonts w:hint="eastAsia" w:ascii="宋体" w:hAnsi="宋体" w:cs="宋体"/>
          <w:caps w:val="0"/>
          <w:smallCaps w:val="0"/>
          <w:sz w:val="24"/>
          <w:lang w:eastAsia="zh"/>
          <w:woUserID w:val="1"/>
        </w:rPr>
        <w:t>: 光照文档的编写，光照效果的设计</w:t>
      </w:r>
    </w:p>
    <w:p w14:paraId="33F4CACD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常高林：</w:t>
      </w:r>
      <w:r>
        <w:rPr>
          <w:rFonts w:hint="eastAsia" w:ascii="宋体" w:hAnsi="宋体" w:cs="宋体"/>
          <w:caps w:val="0"/>
          <w:smallCaps w:val="0"/>
          <w:sz w:val="24"/>
          <w:lang w:eastAsia="zh"/>
          <w:woUserID w:val="1"/>
        </w:rPr>
        <w:t>相机控制与用户交互，光影模块，天空盒</w:t>
      </w:r>
    </w:p>
    <w:p w14:paraId="0E2057F0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张思宇：</w:t>
      </w:r>
      <w:r>
        <w:rPr>
          <w:rFonts w:hint="eastAsia" w:ascii="宋体" w:hAnsi="宋体" w:cs="宋体"/>
          <w:caps w:val="0"/>
          <w:smallCaps w:val="0"/>
          <w:sz w:val="24"/>
          <w:lang w:eastAsia="zh"/>
          <w:woUserID w:val="1"/>
        </w:rPr>
        <w:t>模型文档的编写，</w:t>
      </w:r>
    </w:p>
    <w:p w14:paraId="7983B38C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  <w: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  <w:t>农国凯 ：</w:t>
      </w:r>
      <w:r>
        <w:rPr>
          <w:rFonts w:hint="eastAsia" w:ascii="宋体" w:hAnsi="宋体" w:cs="宋体"/>
          <w:caps w:val="0"/>
          <w:smallCaps w:val="0"/>
          <w:sz w:val="24"/>
          <w:lang w:eastAsia="zh"/>
          <w:woUserID w:val="1"/>
        </w:rPr>
        <w:t>ppt制作，模型文档的编写</w:t>
      </w:r>
    </w:p>
    <w:p w14:paraId="0C363F96">
      <w:pPr>
        <w:rPr>
          <w:rFonts w:hint="eastAsia" w:ascii="宋体" w:hAnsi="宋体" w:eastAsia="宋体" w:cs="宋体"/>
          <w:caps w:val="0"/>
          <w:smallCaps w:val="0"/>
          <w:sz w:val="24"/>
          <w:lang w:eastAsia="zh"/>
          <w:woUserID w:val="1"/>
        </w:rPr>
      </w:pPr>
    </w:p>
    <w:sectPr>
      <w:headerReference r:id="rId5" w:type="default"/>
      <w:pgSz w:w="11907" w:h="16839"/>
      <w:pgMar w:top="1701" w:right="1418" w:bottom="1418" w:left="1418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ptos">
    <w:altName w:val="宋体"/>
    <w:panose1 w:val="00000000000000000000"/>
    <w:charset w:val="86"/>
    <w:family w:val="auto"/>
    <w:pitch w:val="default"/>
    <w:sig w:usb0="00000000" w:usb1="00000000" w:usb2="00000000" w:usb3="00000000" w:csb0="0000019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YZhongHeiKW">
    <w:altName w:val="宋体"/>
    <w:panose1 w:val="00020600040101010101"/>
    <w:charset w:val="86"/>
    <w:family w:val="auto"/>
    <w:pitch w:val="default"/>
    <w:sig w:usb0="00000000" w:usb1="00000000" w:usb2="00000016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94E6AD">
    <w:pPr>
      <w:framePr w:wrap="around" w:vAnchor="text" w:hAnchor="margin" w:xAlign="center" w:y="1"/>
      <w:ind w:firstLine="420"/>
    </w:pPr>
    <w:r>
      <w:rPr>
        <w:rStyle w:val="32"/>
      </w:rPr>
      <w:fldChar w:fldCharType="begin"/>
    </w:r>
    <w:r>
      <w:rPr>
        <w:rStyle w:val="32"/>
      </w:rPr>
      <w:instrText xml:space="preserve">PAGE  </w:instrText>
    </w:r>
    <w:r>
      <w:rPr>
        <w:rStyle w:val="32"/>
      </w:rPr>
      <w:fldChar w:fldCharType="separate"/>
    </w:r>
    <w:r>
      <w:rPr>
        <w:rStyle w:val="32"/>
      </w:rPr>
      <w:t>3</w:t>
    </w:r>
    <w:r>
      <w:rPr>
        <w:rStyle w:val="32"/>
      </w:rPr>
      <w:fldChar w:fldCharType="end"/>
    </w:r>
  </w:p>
  <w:p w14:paraId="51D27EFD">
    <w:pPr>
      <w:ind w:firstLine="42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52FCA8B">
    <w:pPr>
      <w:ind w:firstLine="420"/>
      <w:jc w:val="center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292735</wp:posOffset>
              </wp:positionV>
              <wp:extent cx="5760085" cy="0"/>
              <wp:effectExtent l="0" t="28575" r="12065" b="28575"/>
              <wp:wrapNone/>
              <wp:docPr id="77" name="直线 10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760085" cy="0"/>
                      </a:xfrm>
                      <a:prstGeom prst="line">
                        <a:avLst/>
                      </a:prstGeom>
                      <a:ln w="57150" cap="flat" cmpd="thickThin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线 1026" o:spid="_x0000_s1026" o:spt="20" style="position:absolute;left:0pt;flip:y;margin-left:0pt;margin-top:23.05pt;height:0pt;width:453.55pt;z-index:251660288;mso-width-relative:page;mso-height-relative:page;" filled="f" stroked="t" coordsize="21600,21600" o:gfxdata="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+&#10;WUdU1QAAAAYBAAAPAAAAAAAAAAEAIAAAACIAAABkcnMvZG93bnJldi54bWxQSwECFAAUAAAACACH&#10;TuJA9qUKyO4BAADkAwAADgAAAAAAAAABACAAAAAkAQAAZHJzL2Uyb0RvYy54bWxQSwUGAAAAAAYA&#10;BgBZAQAAhAUAAAAA&#10;">
              <v:fill on="f" focussize="0,0"/>
              <v:stroke weight="4.5pt" color="#000000" linestyle="thickThin" joinstyle="round"/>
              <v:imagedata o:title=""/>
              <o:lock v:ext="edit" aspectratio="f"/>
            </v:line>
          </w:pict>
        </mc:Fallback>
      </mc:AlternateContent>
    </w:r>
    <w:r>
      <w:rPr>
        <w:rFonts w:hint="eastAsia" w:ascii="华文中宋" w:hAnsi="华文中宋" w:eastAsia="华文中宋"/>
        <w:sz w:val="28"/>
        <w:szCs w:val="28"/>
      </w:rPr>
      <w:t>北京交通大学毕业设计（论文）                             目录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F2E76">
    <w:pPr>
      <w:ind w:firstLine="420"/>
      <w:jc w:val="center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292735</wp:posOffset>
              </wp:positionV>
              <wp:extent cx="5760085" cy="0"/>
              <wp:effectExtent l="0" t="28575" r="12065" b="28575"/>
              <wp:wrapNone/>
              <wp:docPr id="83" name="直线 10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760085" cy="0"/>
                      </a:xfrm>
                      <a:prstGeom prst="line">
                        <a:avLst/>
                      </a:prstGeom>
                      <a:ln w="57150" cap="flat" cmpd="thickThin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线 1034" o:spid="_x0000_s1026" o:spt="20" style="position:absolute;left:0pt;flip:y;margin-left:0pt;margin-top:23.05pt;height:0pt;width:453.55pt;z-index:251659264;mso-width-relative:page;mso-height-relative:page;" filled="f" stroked="t" coordsize="21600,21600" o:gfxdata="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/llHVNUAAAAGAQAADwAAAAAAAAABACAAAAAiAAAAZHJzL2Rvd25yZXYueG1sUEsBAhQAFAAAAAgA&#10;h07iQL+QttzvAQAA5AMAAA4AAAAAAAAAAQAgAAAAJAEAAGRycy9lMm9Eb2MueG1sUEsFBgAAAAAG&#10;AAYAWQEAAIUFAAAAAA==&#10;">
              <v:fill on="f" focussize="0,0"/>
              <v:stroke weight="4.5pt" color="#000000" linestyle="thickThin" joinstyle="round"/>
              <v:imagedata o:title=""/>
              <o:lock v:ext="edit" aspectratio="f"/>
            </v:line>
          </w:pict>
        </mc:Fallback>
      </mc:AlternateContent>
    </w:r>
    <w:r>
      <w:rPr>
        <w:rFonts w:hint="eastAsia" w:ascii="华文中宋" w:hAnsi="华文中宋" w:eastAsia="华文中宋"/>
        <w:sz w:val="28"/>
        <w:szCs w:val="28"/>
      </w:rPr>
      <w:t>北京交通大学毕业设计（论文）                            附录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EFECCD"/>
    <w:multiLevelType w:val="singleLevel"/>
    <w:tmpl w:val="C6EFECCD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0ED77295"/>
    <w:multiLevelType w:val="multilevel"/>
    <w:tmpl w:val="0ED77295"/>
    <w:lvl w:ilvl="0" w:tentative="0">
      <w:start w:val="1"/>
      <w:numFmt w:val="decimal"/>
      <w:pStyle w:val="49"/>
      <w:lvlText w:val="%1"/>
      <w:lvlJc w:val="left"/>
      <w:pPr>
        <w:tabs>
          <w:tab w:val="left" w:pos="360"/>
        </w:tabs>
        <w:ind w:left="0" w:firstLine="0"/>
      </w:pPr>
      <w:rPr>
        <w:rFonts w:hint="eastAsia"/>
      </w:rPr>
    </w:lvl>
    <w:lvl w:ilvl="1" w:tentative="0">
      <w:start w:val="1"/>
      <w:numFmt w:val="decimal"/>
      <w:pStyle w:val="37"/>
      <w:lvlText w:val="%1.%2"/>
      <w:lvlJc w:val="left"/>
      <w:pPr>
        <w:tabs>
          <w:tab w:val="left" w:pos="720"/>
        </w:tabs>
        <w:ind w:left="0" w:firstLine="0"/>
      </w:pPr>
      <w:rPr>
        <w:rFonts w:hint="eastAsia"/>
      </w:rPr>
    </w:lvl>
    <w:lvl w:ilvl="2" w:tentative="0">
      <w:start w:val="1"/>
      <w:numFmt w:val="decimal"/>
      <w:pStyle w:val="58"/>
      <w:lvlText w:val="%1.%2.%3"/>
      <w:lvlJc w:val="left"/>
      <w:pPr>
        <w:tabs>
          <w:tab w:val="left" w:pos="1080"/>
        </w:tabs>
        <w:ind w:left="0" w:firstLine="0"/>
      </w:pPr>
      <w:rPr>
        <w:rFonts w:hint="eastAsia"/>
        <w:b w:val="0"/>
        <w:bCs w:val="0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doNotDisplayPageBoundaries w:val="1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M1MjVhNWUzZTlhMmE4ZTI4YTA5YzJmOGQyMmQxZjYifQ=="/>
  </w:docVars>
  <w:rsids>
    <w:rsidRoot w:val="00E63AEA"/>
    <w:rsid w:val="000127BB"/>
    <w:rsid w:val="00020D07"/>
    <w:rsid w:val="00023683"/>
    <w:rsid w:val="00026194"/>
    <w:rsid w:val="0004399F"/>
    <w:rsid w:val="000527E2"/>
    <w:rsid w:val="00055B98"/>
    <w:rsid w:val="000674F0"/>
    <w:rsid w:val="000770D6"/>
    <w:rsid w:val="00087D9C"/>
    <w:rsid w:val="00092F30"/>
    <w:rsid w:val="000A7C26"/>
    <w:rsid w:val="000B31C9"/>
    <w:rsid w:val="000B4A00"/>
    <w:rsid w:val="000B5E87"/>
    <w:rsid w:val="000B716F"/>
    <w:rsid w:val="000C7894"/>
    <w:rsid w:val="000E42BA"/>
    <w:rsid w:val="000E64A9"/>
    <w:rsid w:val="000F17A0"/>
    <w:rsid w:val="000F44B6"/>
    <w:rsid w:val="00104315"/>
    <w:rsid w:val="001161F8"/>
    <w:rsid w:val="00124138"/>
    <w:rsid w:val="00127958"/>
    <w:rsid w:val="001327B8"/>
    <w:rsid w:val="0015120B"/>
    <w:rsid w:val="00163438"/>
    <w:rsid w:val="001711B8"/>
    <w:rsid w:val="0017670A"/>
    <w:rsid w:val="0018109C"/>
    <w:rsid w:val="00186044"/>
    <w:rsid w:val="001869F1"/>
    <w:rsid w:val="0019015D"/>
    <w:rsid w:val="00196E99"/>
    <w:rsid w:val="001A347D"/>
    <w:rsid w:val="001A4268"/>
    <w:rsid w:val="001A43EA"/>
    <w:rsid w:val="001B149D"/>
    <w:rsid w:val="001B3A7D"/>
    <w:rsid w:val="001D56A8"/>
    <w:rsid w:val="001D59D1"/>
    <w:rsid w:val="001E2C47"/>
    <w:rsid w:val="001F6EEA"/>
    <w:rsid w:val="002000A9"/>
    <w:rsid w:val="002011A8"/>
    <w:rsid w:val="00214BE4"/>
    <w:rsid w:val="00217297"/>
    <w:rsid w:val="00232C86"/>
    <w:rsid w:val="00233033"/>
    <w:rsid w:val="00234289"/>
    <w:rsid w:val="002429B4"/>
    <w:rsid w:val="00245191"/>
    <w:rsid w:val="00245A42"/>
    <w:rsid w:val="002515A3"/>
    <w:rsid w:val="00255C8A"/>
    <w:rsid w:val="002633D8"/>
    <w:rsid w:val="00271A8C"/>
    <w:rsid w:val="00285F72"/>
    <w:rsid w:val="0029089B"/>
    <w:rsid w:val="002956E5"/>
    <w:rsid w:val="002A3D2F"/>
    <w:rsid w:val="002B401F"/>
    <w:rsid w:val="002C01B3"/>
    <w:rsid w:val="002D0CF9"/>
    <w:rsid w:val="002D1687"/>
    <w:rsid w:val="002E3AA2"/>
    <w:rsid w:val="002F11AC"/>
    <w:rsid w:val="0030297F"/>
    <w:rsid w:val="0032135C"/>
    <w:rsid w:val="00330F21"/>
    <w:rsid w:val="0033314F"/>
    <w:rsid w:val="00347238"/>
    <w:rsid w:val="003669DC"/>
    <w:rsid w:val="003878C9"/>
    <w:rsid w:val="003A1184"/>
    <w:rsid w:val="003A5B32"/>
    <w:rsid w:val="003A6E09"/>
    <w:rsid w:val="003B1C12"/>
    <w:rsid w:val="003B570C"/>
    <w:rsid w:val="003E2BCB"/>
    <w:rsid w:val="003E4E35"/>
    <w:rsid w:val="003E501F"/>
    <w:rsid w:val="003F3C8A"/>
    <w:rsid w:val="003F7662"/>
    <w:rsid w:val="003F7826"/>
    <w:rsid w:val="004022DE"/>
    <w:rsid w:val="00411D98"/>
    <w:rsid w:val="0042293B"/>
    <w:rsid w:val="00443806"/>
    <w:rsid w:val="00450895"/>
    <w:rsid w:val="00466ED3"/>
    <w:rsid w:val="004768E8"/>
    <w:rsid w:val="00477B75"/>
    <w:rsid w:val="0048622F"/>
    <w:rsid w:val="00491A69"/>
    <w:rsid w:val="0049658A"/>
    <w:rsid w:val="004B3278"/>
    <w:rsid w:val="004D3D90"/>
    <w:rsid w:val="004D4D01"/>
    <w:rsid w:val="004D7F4F"/>
    <w:rsid w:val="004E1B64"/>
    <w:rsid w:val="00510A23"/>
    <w:rsid w:val="00521307"/>
    <w:rsid w:val="00527B9C"/>
    <w:rsid w:val="00530C74"/>
    <w:rsid w:val="00541A79"/>
    <w:rsid w:val="0056395A"/>
    <w:rsid w:val="00564693"/>
    <w:rsid w:val="00577428"/>
    <w:rsid w:val="00583DEC"/>
    <w:rsid w:val="00592F19"/>
    <w:rsid w:val="005947EC"/>
    <w:rsid w:val="00596736"/>
    <w:rsid w:val="005A3F75"/>
    <w:rsid w:val="005D061D"/>
    <w:rsid w:val="005D0BE1"/>
    <w:rsid w:val="005E617E"/>
    <w:rsid w:val="005F61D0"/>
    <w:rsid w:val="00604B37"/>
    <w:rsid w:val="00610082"/>
    <w:rsid w:val="006145F9"/>
    <w:rsid w:val="00614B88"/>
    <w:rsid w:val="00615C18"/>
    <w:rsid w:val="00622ACE"/>
    <w:rsid w:val="00640767"/>
    <w:rsid w:val="00643F5B"/>
    <w:rsid w:val="00647B4B"/>
    <w:rsid w:val="00666CFF"/>
    <w:rsid w:val="006726D6"/>
    <w:rsid w:val="00677957"/>
    <w:rsid w:val="00681BB1"/>
    <w:rsid w:val="00685EFC"/>
    <w:rsid w:val="00686AD0"/>
    <w:rsid w:val="006C79A7"/>
    <w:rsid w:val="006D32C5"/>
    <w:rsid w:val="006D5EC2"/>
    <w:rsid w:val="006F09C7"/>
    <w:rsid w:val="006F0BAA"/>
    <w:rsid w:val="006F29E7"/>
    <w:rsid w:val="00702F16"/>
    <w:rsid w:val="00707F98"/>
    <w:rsid w:val="0071570A"/>
    <w:rsid w:val="00717668"/>
    <w:rsid w:val="00717791"/>
    <w:rsid w:val="00730A4A"/>
    <w:rsid w:val="00731F20"/>
    <w:rsid w:val="00736183"/>
    <w:rsid w:val="00740ACF"/>
    <w:rsid w:val="00742E9D"/>
    <w:rsid w:val="00752951"/>
    <w:rsid w:val="00774DC3"/>
    <w:rsid w:val="007778AC"/>
    <w:rsid w:val="00781B0B"/>
    <w:rsid w:val="007860F1"/>
    <w:rsid w:val="00797EFC"/>
    <w:rsid w:val="007A54B9"/>
    <w:rsid w:val="007B7200"/>
    <w:rsid w:val="007C1F0D"/>
    <w:rsid w:val="007D4769"/>
    <w:rsid w:val="007D613F"/>
    <w:rsid w:val="007F2B18"/>
    <w:rsid w:val="0080017B"/>
    <w:rsid w:val="0080413D"/>
    <w:rsid w:val="0080593E"/>
    <w:rsid w:val="008100CB"/>
    <w:rsid w:val="00823534"/>
    <w:rsid w:val="00825B53"/>
    <w:rsid w:val="008340C5"/>
    <w:rsid w:val="00844DB7"/>
    <w:rsid w:val="008524F0"/>
    <w:rsid w:val="008733A7"/>
    <w:rsid w:val="008A3D51"/>
    <w:rsid w:val="008A6C94"/>
    <w:rsid w:val="008B53BF"/>
    <w:rsid w:val="008B6592"/>
    <w:rsid w:val="008C1895"/>
    <w:rsid w:val="008C753D"/>
    <w:rsid w:val="008E0440"/>
    <w:rsid w:val="008F21E8"/>
    <w:rsid w:val="008F25FD"/>
    <w:rsid w:val="008F7C63"/>
    <w:rsid w:val="008F7DB9"/>
    <w:rsid w:val="00925ABE"/>
    <w:rsid w:val="00926BFF"/>
    <w:rsid w:val="00936EFF"/>
    <w:rsid w:val="00962D59"/>
    <w:rsid w:val="00972923"/>
    <w:rsid w:val="00977DB3"/>
    <w:rsid w:val="009804A9"/>
    <w:rsid w:val="009839C5"/>
    <w:rsid w:val="009A341D"/>
    <w:rsid w:val="009A575B"/>
    <w:rsid w:val="009C5A60"/>
    <w:rsid w:val="009E685C"/>
    <w:rsid w:val="009E76E0"/>
    <w:rsid w:val="00A143E6"/>
    <w:rsid w:val="00A15ACB"/>
    <w:rsid w:val="00A17ECD"/>
    <w:rsid w:val="00A20060"/>
    <w:rsid w:val="00A311EE"/>
    <w:rsid w:val="00A41F84"/>
    <w:rsid w:val="00A512AD"/>
    <w:rsid w:val="00A525EC"/>
    <w:rsid w:val="00A52685"/>
    <w:rsid w:val="00A63E06"/>
    <w:rsid w:val="00A67564"/>
    <w:rsid w:val="00A748FC"/>
    <w:rsid w:val="00A74CCD"/>
    <w:rsid w:val="00A76A12"/>
    <w:rsid w:val="00A83619"/>
    <w:rsid w:val="00A87B07"/>
    <w:rsid w:val="00A95746"/>
    <w:rsid w:val="00AA6FA0"/>
    <w:rsid w:val="00AA70A7"/>
    <w:rsid w:val="00AB50CD"/>
    <w:rsid w:val="00AB56E6"/>
    <w:rsid w:val="00AC0161"/>
    <w:rsid w:val="00AC5A6E"/>
    <w:rsid w:val="00AE4FC0"/>
    <w:rsid w:val="00AE6D31"/>
    <w:rsid w:val="00AF38DC"/>
    <w:rsid w:val="00AF6B83"/>
    <w:rsid w:val="00B00CC8"/>
    <w:rsid w:val="00B23300"/>
    <w:rsid w:val="00B253B1"/>
    <w:rsid w:val="00B31599"/>
    <w:rsid w:val="00B338CF"/>
    <w:rsid w:val="00B4787F"/>
    <w:rsid w:val="00B548A7"/>
    <w:rsid w:val="00B621E1"/>
    <w:rsid w:val="00B64E86"/>
    <w:rsid w:val="00B663E5"/>
    <w:rsid w:val="00B70E75"/>
    <w:rsid w:val="00B731A0"/>
    <w:rsid w:val="00B74BCA"/>
    <w:rsid w:val="00B7719D"/>
    <w:rsid w:val="00B94243"/>
    <w:rsid w:val="00B94C08"/>
    <w:rsid w:val="00B94D2D"/>
    <w:rsid w:val="00BC660A"/>
    <w:rsid w:val="00BD288A"/>
    <w:rsid w:val="00BD7A3A"/>
    <w:rsid w:val="00BE0045"/>
    <w:rsid w:val="00BE6DF0"/>
    <w:rsid w:val="00BF4779"/>
    <w:rsid w:val="00C006EF"/>
    <w:rsid w:val="00C073A2"/>
    <w:rsid w:val="00C108A7"/>
    <w:rsid w:val="00C10A3A"/>
    <w:rsid w:val="00C2479E"/>
    <w:rsid w:val="00C249CF"/>
    <w:rsid w:val="00C341BD"/>
    <w:rsid w:val="00C379F8"/>
    <w:rsid w:val="00C4401F"/>
    <w:rsid w:val="00C55F97"/>
    <w:rsid w:val="00C67F2B"/>
    <w:rsid w:val="00C706BC"/>
    <w:rsid w:val="00C92383"/>
    <w:rsid w:val="00C95236"/>
    <w:rsid w:val="00CC35E7"/>
    <w:rsid w:val="00CC3F58"/>
    <w:rsid w:val="00CE398D"/>
    <w:rsid w:val="00CE5369"/>
    <w:rsid w:val="00D02C5E"/>
    <w:rsid w:val="00D041D9"/>
    <w:rsid w:val="00D06D50"/>
    <w:rsid w:val="00D075F3"/>
    <w:rsid w:val="00D1205E"/>
    <w:rsid w:val="00D1368C"/>
    <w:rsid w:val="00D13E60"/>
    <w:rsid w:val="00D2616D"/>
    <w:rsid w:val="00D2633F"/>
    <w:rsid w:val="00D4362D"/>
    <w:rsid w:val="00D4704B"/>
    <w:rsid w:val="00D470AA"/>
    <w:rsid w:val="00D5222F"/>
    <w:rsid w:val="00D76513"/>
    <w:rsid w:val="00D76FFD"/>
    <w:rsid w:val="00D92E37"/>
    <w:rsid w:val="00DA5C89"/>
    <w:rsid w:val="00DB23B0"/>
    <w:rsid w:val="00DD61CE"/>
    <w:rsid w:val="00DE13C9"/>
    <w:rsid w:val="00DE6D4E"/>
    <w:rsid w:val="00E01090"/>
    <w:rsid w:val="00E02803"/>
    <w:rsid w:val="00E02E1F"/>
    <w:rsid w:val="00E10CD2"/>
    <w:rsid w:val="00E15D26"/>
    <w:rsid w:val="00E22073"/>
    <w:rsid w:val="00E346D4"/>
    <w:rsid w:val="00E408BC"/>
    <w:rsid w:val="00E503C0"/>
    <w:rsid w:val="00E52373"/>
    <w:rsid w:val="00E56C2E"/>
    <w:rsid w:val="00E63AEA"/>
    <w:rsid w:val="00E65DFE"/>
    <w:rsid w:val="00E6674E"/>
    <w:rsid w:val="00E91128"/>
    <w:rsid w:val="00EA1584"/>
    <w:rsid w:val="00EB6A70"/>
    <w:rsid w:val="00EC3030"/>
    <w:rsid w:val="00ED7274"/>
    <w:rsid w:val="00EE73A6"/>
    <w:rsid w:val="00EE7D84"/>
    <w:rsid w:val="00EF1A4B"/>
    <w:rsid w:val="00F03C12"/>
    <w:rsid w:val="00F135E4"/>
    <w:rsid w:val="00F13AE2"/>
    <w:rsid w:val="00F23470"/>
    <w:rsid w:val="00F24C76"/>
    <w:rsid w:val="00F26299"/>
    <w:rsid w:val="00F52C6F"/>
    <w:rsid w:val="00F5356E"/>
    <w:rsid w:val="00F70329"/>
    <w:rsid w:val="00F80962"/>
    <w:rsid w:val="00F979E5"/>
    <w:rsid w:val="00FC2287"/>
    <w:rsid w:val="017659F6"/>
    <w:rsid w:val="02445A7A"/>
    <w:rsid w:val="02AD1871"/>
    <w:rsid w:val="044C142D"/>
    <w:rsid w:val="05F75357"/>
    <w:rsid w:val="063D452D"/>
    <w:rsid w:val="064F64B6"/>
    <w:rsid w:val="0CAE6912"/>
    <w:rsid w:val="0D0B5B12"/>
    <w:rsid w:val="0D79EF50"/>
    <w:rsid w:val="0E9C09EC"/>
    <w:rsid w:val="0ED939EE"/>
    <w:rsid w:val="0F469A43"/>
    <w:rsid w:val="0FA74EA7"/>
    <w:rsid w:val="0FEFDA5E"/>
    <w:rsid w:val="0FF5BAFD"/>
    <w:rsid w:val="10AB3168"/>
    <w:rsid w:val="13E2201A"/>
    <w:rsid w:val="14FB46BE"/>
    <w:rsid w:val="152D05F0"/>
    <w:rsid w:val="17DF27AB"/>
    <w:rsid w:val="185760AF"/>
    <w:rsid w:val="1DA8115B"/>
    <w:rsid w:val="1DE026A3"/>
    <w:rsid w:val="1DFFEAD7"/>
    <w:rsid w:val="1EF71CDA"/>
    <w:rsid w:val="1EFFE297"/>
    <w:rsid w:val="1FAF3EA8"/>
    <w:rsid w:val="1FC049E7"/>
    <w:rsid w:val="1FCF3533"/>
    <w:rsid w:val="1FFFF4A8"/>
    <w:rsid w:val="23205778"/>
    <w:rsid w:val="236DBF6E"/>
    <w:rsid w:val="243DEC29"/>
    <w:rsid w:val="24577437"/>
    <w:rsid w:val="25870BEC"/>
    <w:rsid w:val="26F49C2B"/>
    <w:rsid w:val="29F6E2B0"/>
    <w:rsid w:val="29FFD5D6"/>
    <w:rsid w:val="2AFB72CA"/>
    <w:rsid w:val="2BFFD3C7"/>
    <w:rsid w:val="2DA27A6B"/>
    <w:rsid w:val="2DD9BED9"/>
    <w:rsid w:val="2DDB6EC5"/>
    <w:rsid w:val="2EB74DED"/>
    <w:rsid w:val="2EC8340B"/>
    <w:rsid w:val="2EDD1599"/>
    <w:rsid w:val="2EE1627B"/>
    <w:rsid w:val="2F5E22DB"/>
    <w:rsid w:val="2F837332"/>
    <w:rsid w:val="322724D4"/>
    <w:rsid w:val="32BD8293"/>
    <w:rsid w:val="33F54AD1"/>
    <w:rsid w:val="355E92B1"/>
    <w:rsid w:val="35B7F7D7"/>
    <w:rsid w:val="35F2F087"/>
    <w:rsid w:val="35FD5BBC"/>
    <w:rsid w:val="36723C5D"/>
    <w:rsid w:val="37983B97"/>
    <w:rsid w:val="37F729A3"/>
    <w:rsid w:val="382A0958"/>
    <w:rsid w:val="387F7C64"/>
    <w:rsid w:val="3972752E"/>
    <w:rsid w:val="397DCD7C"/>
    <w:rsid w:val="39F6A2B3"/>
    <w:rsid w:val="3AFF19B5"/>
    <w:rsid w:val="3B7DD103"/>
    <w:rsid w:val="3BEFC8CA"/>
    <w:rsid w:val="3BFD9BC6"/>
    <w:rsid w:val="3D7F5F31"/>
    <w:rsid w:val="3D7FDE29"/>
    <w:rsid w:val="3D9722A6"/>
    <w:rsid w:val="3D9F106A"/>
    <w:rsid w:val="3DAFB747"/>
    <w:rsid w:val="3DF93130"/>
    <w:rsid w:val="3DFFA684"/>
    <w:rsid w:val="3DFFE904"/>
    <w:rsid w:val="3EFD6FA4"/>
    <w:rsid w:val="3F56B427"/>
    <w:rsid w:val="3F5708B0"/>
    <w:rsid w:val="3F6C700A"/>
    <w:rsid w:val="3F7FD8DD"/>
    <w:rsid w:val="3F9FBBCC"/>
    <w:rsid w:val="3FBD7A43"/>
    <w:rsid w:val="3FBF8827"/>
    <w:rsid w:val="3FED97D2"/>
    <w:rsid w:val="3FF102E8"/>
    <w:rsid w:val="3FF263A9"/>
    <w:rsid w:val="40300E10"/>
    <w:rsid w:val="45A8769B"/>
    <w:rsid w:val="45B73FB9"/>
    <w:rsid w:val="469F6242"/>
    <w:rsid w:val="48AF752E"/>
    <w:rsid w:val="49170DBF"/>
    <w:rsid w:val="49290AF3"/>
    <w:rsid w:val="4B3223A6"/>
    <w:rsid w:val="4B5C6F5D"/>
    <w:rsid w:val="4CEA0A09"/>
    <w:rsid w:val="4CF03E01"/>
    <w:rsid w:val="4DBF2BB4"/>
    <w:rsid w:val="4DFF758A"/>
    <w:rsid w:val="4EFF842E"/>
    <w:rsid w:val="4F7C5557"/>
    <w:rsid w:val="4FD3FA53"/>
    <w:rsid w:val="4FDF177A"/>
    <w:rsid w:val="4FF243FC"/>
    <w:rsid w:val="534F179F"/>
    <w:rsid w:val="537B8CB3"/>
    <w:rsid w:val="53CD8734"/>
    <w:rsid w:val="553F5130"/>
    <w:rsid w:val="55597742"/>
    <w:rsid w:val="55BF2CC7"/>
    <w:rsid w:val="5765DD0E"/>
    <w:rsid w:val="57C3CD9A"/>
    <w:rsid w:val="57E67415"/>
    <w:rsid w:val="591068B3"/>
    <w:rsid w:val="5ABDB3C9"/>
    <w:rsid w:val="5B1F3B03"/>
    <w:rsid w:val="5BAF008E"/>
    <w:rsid w:val="5BEF8684"/>
    <w:rsid w:val="5BFB5938"/>
    <w:rsid w:val="5BFF6C05"/>
    <w:rsid w:val="5CA95708"/>
    <w:rsid w:val="5CBDF607"/>
    <w:rsid w:val="5D3FE37B"/>
    <w:rsid w:val="5D7C46C3"/>
    <w:rsid w:val="5DED9B92"/>
    <w:rsid w:val="5DF79889"/>
    <w:rsid w:val="5E740183"/>
    <w:rsid w:val="5E75D5F4"/>
    <w:rsid w:val="5EDB9FE3"/>
    <w:rsid w:val="5EFFC5BB"/>
    <w:rsid w:val="5F175805"/>
    <w:rsid w:val="5F17C1C3"/>
    <w:rsid w:val="5F4E388A"/>
    <w:rsid w:val="5F712C69"/>
    <w:rsid w:val="5FA61F19"/>
    <w:rsid w:val="5FA69175"/>
    <w:rsid w:val="5FAB36F2"/>
    <w:rsid w:val="5FB7D679"/>
    <w:rsid w:val="5FE70905"/>
    <w:rsid w:val="5FFF15B8"/>
    <w:rsid w:val="5FFFCF67"/>
    <w:rsid w:val="60BF5B6D"/>
    <w:rsid w:val="60D31618"/>
    <w:rsid w:val="61BC77BF"/>
    <w:rsid w:val="65354C5E"/>
    <w:rsid w:val="65EC8897"/>
    <w:rsid w:val="66630707"/>
    <w:rsid w:val="6757AA38"/>
    <w:rsid w:val="677D745A"/>
    <w:rsid w:val="67DF47AF"/>
    <w:rsid w:val="687FF6D2"/>
    <w:rsid w:val="695D85D2"/>
    <w:rsid w:val="6BE31DBB"/>
    <w:rsid w:val="6BEFDAAA"/>
    <w:rsid w:val="6BF75E81"/>
    <w:rsid w:val="6BFD6F5E"/>
    <w:rsid w:val="6D7D63AC"/>
    <w:rsid w:val="6DC70A47"/>
    <w:rsid w:val="6DF892DB"/>
    <w:rsid w:val="6DFDC655"/>
    <w:rsid w:val="6E070B53"/>
    <w:rsid w:val="6E7F890B"/>
    <w:rsid w:val="6EAB5982"/>
    <w:rsid w:val="6EBE56B6"/>
    <w:rsid w:val="6EBED2D8"/>
    <w:rsid w:val="6EFA59EC"/>
    <w:rsid w:val="6F307C36"/>
    <w:rsid w:val="6F5B03B2"/>
    <w:rsid w:val="6FAE8493"/>
    <w:rsid w:val="6FB75ABE"/>
    <w:rsid w:val="6FB88ABD"/>
    <w:rsid w:val="6FDF0979"/>
    <w:rsid w:val="6FFDDB35"/>
    <w:rsid w:val="6FFE4CA8"/>
    <w:rsid w:val="70D70598"/>
    <w:rsid w:val="70FB7293"/>
    <w:rsid w:val="70FF139D"/>
    <w:rsid w:val="717B8C98"/>
    <w:rsid w:val="71B7ACA9"/>
    <w:rsid w:val="73BCA25E"/>
    <w:rsid w:val="73F73CF8"/>
    <w:rsid w:val="73FB1FA2"/>
    <w:rsid w:val="74979FAD"/>
    <w:rsid w:val="7579DBCE"/>
    <w:rsid w:val="76B920F1"/>
    <w:rsid w:val="76FB5E79"/>
    <w:rsid w:val="76FF33D0"/>
    <w:rsid w:val="77185C44"/>
    <w:rsid w:val="77B59C0F"/>
    <w:rsid w:val="77BF7338"/>
    <w:rsid w:val="77ED4B5B"/>
    <w:rsid w:val="77EFB30A"/>
    <w:rsid w:val="77FD2E60"/>
    <w:rsid w:val="787A223F"/>
    <w:rsid w:val="79D1CC72"/>
    <w:rsid w:val="79D7BA63"/>
    <w:rsid w:val="79DB04E6"/>
    <w:rsid w:val="79E7AA07"/>
    <w:rsid w:val="7A7C452D"/>
    <w:rsid w:val="7AD848DD"/>
    <w:rsid w:val="7ADD49D5"/>
    <w:rsid w:val="7B99C9BB"/>
    <w:rsid w:val="7B9F0BE9"/>
    <w:rsid w:val="7BB333C7"/>
    <w:rsid w:val="7BBF0765"/>
    <w:rsid w:val="7BE636DE"/>
    <w:rsid w:val="7BFF2BFD"/>
    <w:rsid w:val="7BFF3C57"/>
    <w:rsid w:val="7BFF7F01"/>
    <w:rsid w:val="7C8F7D6E"/>
    <w:rsid w:val="7CBE2B5F"/>
    <w:rsid w:val="7CFF8CAA"/>
    <w:rsid w:val="7D1F32AC"/>
    <w:rsid w:val="7D5BF220"/>
    <w:rsid w:val="7DD939CC"/>
    <w:rsid w:val="7DDFBF33"/>
    <w:rsid w:val="7DFB36BE"/>
    <w:rsid w:val="7DFF4157"/>
    <w:rsid w:val="7DFF9661"/>
    <w:rsid w:val="7DFF9987"/>
    <w:rsid w:val="7E1DFC7F"/>
    <w:rsid w:val="7E575977"/>
    <w:rsid w:val="7E5F08DF"/>
    <w:rsid w:val="7E5F546F"/>
    <w:rsid w:val="7E6478FC"/>
    <w:rsid w:val="7ED7117B"/>
    <w:rsid w:val="7EFB7213"/>
    <w:rsid w:val="7EFF4DB6"/>
    <w:rsid w:val="7EFF6456"/>
    <w:rsid w:val="7F3B035A"/>
    <w:rsid w:val="7F5C1F19"/>
    <w:rsid w:val="7F6B68BE"/>
    <w:rsid w:val="7F6C5D3A"/>
    <w:rsid w:val="7F7B6EC5"/>
    <w:rsid w:val="7F7DEC50"/>
    <w:rsid w:val="7F7EA0D5"/>
    <w:rsid w:val="7F9FF4E6"/>
    <w:rsid w:val="7FBB3DC0"/>
    <w:rsid w:val="7FBF46F6"/>
    <w:rsid w:val="7FBFB82D"/>
    <w:rsid w:val="7FC6890F"/>
    <w:rsid w:val="7FD304DA"/>
    <w:rsid w:val="7FDE916D"/>
    <w:rsid w:val="7FDF9DED"/>
    <w:rsid w:val="7FE6E704"/>
    <w:rsid w:val="7FE704F6"/>
    <w:rsid w:val="7FEA1793"/>
    <w:rsid w:val="7FEF4D86"/>
    <w:rsid w:val="7FF39F0D"/>
    <w:rsid w:val="7FF5F14F"/>
    <w:rsid w:val="7FF92BE3"/>
    <w:rsid w:val="7FFE6E40"/>
    <w:rsid w:val="7FFE7EC6"/>
    <w:rsid w:val="7FFF4DAC"/>
    <w:rsid w:val="7FFF5555"/>
    <w:rsid w:val="7FFF59FD"/>
    <w:rsid w:val="7FFFA242"/>
    <w:rsid w:val="7FFFAFDC"/>
    <w:rsid w:val="81BF7BE2"/>
    <w:rsid w:val="87FD6A05"/>
    <w:rsid w:val="87FF18AD"/>
    <w:rsid w:val="8B2FA4D6"/>
    <w:rsid w:val="8C3EE315"/>
    <w:rsid w:val="8DFF31F3"/>
    <w:rsid w:val="8FE7AF8B"/>
    <w:rsid w:val="97FF6672"/>
    <w:rsid w:val="983F7D94"/>
    <w:rsid w:val="9AFCED02"/>
    <w:rsid w:val="9BEFA576"/>
    <w:rsid w:val="9BFF3AC2"/>
    <w:rsid w:val="9D91CB60"/>
    <w:rsid w:val="9DF13B34"/>
    <w:rsid w:val="9DFE89A1"/>
    <w:rsid w:val="9DFFFBD9"/>
    <w:rsid w:val="9EF727BD"/>
    <w:rsid w:val="9FEDEB13"/>
    <w:rsid w:val="9FFF7406"/>
    <w:rsid w:val="9FFF8859"/>
    <w:rsid w:val="A1BF4238"/>
    <w:rsid w:val="A2FD23DA"/>
    <w:rsid w:val="A679093E"/>
    <w:rsid w:val="A6ED4DE4"/>
    <w:rsid w:val="A6FB314E"/>
    <w:rsid w:val="A9FF3ED8"/>
    <w:rsid w:val="AD979594"/>
    <w:rsid w:val="ADFF16B4"/>
    <w:rsid w:val="AE7EDF68"/>
    <w:rsid w:val="AED25948"/>
    <w:rsid w:val="AFA7213E"/>
    <w:rsid w:val="AFDC4EFD"/>
    <w:rsid w:val="AFEFC6A8"/>
    <w:rsid w:val="AFFFFABC"/>
    <w:rsid w:val="B3E6AB41"/>
    <w:rsid w:val="B3F9833A"/>
    <w:rsid w:val="B3FEB325"/>
    <w:rsid w:val="B6D31BE8"/>
    <w:rsid w:val="B6EF19B2"/>
    <w:rsid w:val="B77F457A"/>
    <w:rsid w:val="B7F71C46"/>
    <w:rsid w:val="B83E916C"/>
    <w:rsid w:val="B9F1F475"/>
    <w:rsid w:val="B9FF202D"/>
    <w:rsid w:val="BADD73BB"/>
    <w:rsid w:val="BB3ECCA9"/>
    <w:rsid w:val="BB7944F5"/>
    <w:rsid w:val="BBBD52FF"/>
    <w:rsid w:val="BBD1E7C5"/>
    <w:rsid w:val="BBD8ECE6"/>
    <w:rsid w:val="BBEFDEFF"/>
    <w:rsid w:val="BBFBD5BD"/>
    <w:rsid w:val="BBFF93BD"/>
    <w:rsid w:val="BD1C5FE7"/>
    <w:rsid w:val="BD6FCE6B"/>
    <w:rsid w:val="BDBFC62D"/>
    <w:rsid w:val="BE7DE5C2"/>
    <w:rsid w:val="BE9D09FA"/>
    <w:rsid w:val="BEBE60EC"/>
    <w:rsid w:val="BEF63057"/>
    <w:rsid w:val="BF6EE400"/>
    <w:rsid w:val="BFAF3988"/>
    <w:rsid w:val="BFB7F3E0"/>
    <w:rsid w:val="BFDFC23B"/>
    <w:rsid w:val="BFF2C9D7"/>
    <w:rsid w:val="BFF57F44"/>
    <w:rsid w:val="BFF9BA10"/>
    <w:rsid w:val="C37FAEF8"/>
    <w:rsid w:val="C5DDB49D"/>
    <w:rsid w:val="C73DB413"/>
    <w:rsid w:val="CF33D2AE"/>
    <w:rsid w:val="CF3E6B33"/>
    <w:rsid w:val="CF7F05FA"/>
    <w:rsid w:val="CF9B1893"/>
    <w:rsid w:val="CFF3BD57"/>
    <w:rsid w:val="D1BE772F"/>
    <w:rsid w:val="D1F140CC"/>
    <w:rsid w:val="D36B128C"/>
    <w:rsid w:val="D3F54EBB"/>
    <w:rsid w:val="D3F64422"/>
    <w:rsid w:val="D5336080"/>
    <w:rsid w:val="D77C5C82"/>
    <w:rsid w:val="D7F77E2D"/>
    <w:rsid w:val="D7F7EB3C"/>
    <w:rsid w:val="D7FFBBE4"/>
    <w:rsid w:val="D87FB9AC"/>
    <w:rsid w:val="DA7B372A"/>
    <w:rsid w:val="DAFECAED"/>
    <w:rsid w:val="DAFF0B8C"/>
    <w:rsid w:val="DB7FD9A7"/>
    <w:rsid w:val="DDADCA7F"/>
    <w:rsid w:val="DDB3A321"/>
    <w:rsid w:val="DDB6CCC0"/>
    <w:rsid w:val="DE1B7E07"/>
    <w:rsid w:val="DE2FBE20"/>
    <w:rsid w:val="DE3780F0"/>
    <w:rsid w:val="DE771260"/>
    <w:rsid w:val="DF1F2790"/>
    <w:rsid w:val="DF3F2133"/>
    <w:rsid w:val="DF723E72"/>
    <w:rsid w:val="DF7FF03C"/>
    <w:rsid w:val="DF93029F"/>
    <w:rsid w:val="DF9EB548"/>
    <w:rsid w:val="DFB7E1FB"/>
    <w:rsid w:val="DFE513CF"/>
    <w:rsid w:val="DFEF6134"/>
    <w:rsid w:val="DFF69376"/>
    <w:rsid w:val="DFF70A7E"/>
    <w:rsid w:val="DFF7134C"/>
    <w:rsid w:val="DFFA1BE6"/>
    <w:rsid w:val="E5FB1956"/>
    <w:rsid w:val="E5FF37A0"/>
    <w:rsid w:val="E6DD0F2C"/>
    <w:rsid w:val="E7C796E9"/>
    <w:rsid w:val="E7DFEB6E"/>
    <w:rsid w:val="E7FA0303"/>
    <w:rsid w:val="E7FB4849"/>
    <w:rsid w:val="E9FB767F"/>
    <w:rsid w:val="EA795652"/>
    <w:rsid w:val="EB3F0061"/>
    <w:rsid w:val="EBBB3C6B"/>
    <w:rsid w:val="EBBEF2D9"/>
    <w:rsid w:val="EC0BF511"/>
    <w:rsid w:val="ED6A62A1"/>
    <w:rsid w:val="ED758341"/>
    <w:rsid w:val="ED7FE5E1"/>
    <w:rsid w:val="EE3F0A75"/>
    <w:rsid w:val="EE3F69F6"/>
    <w:rsid w:val="EE7DAB98"/>
    <w:rsid w:val="EEFFE1FA"/>
    <w:rsid w:val="EF67E95B"/>
    <w:rsid w:val="EF6FBA4D"/>
    <w:rsid w:val="EF7B737B"/>
    <w:rsid w:val="EF7F9EF7"/>
    <w:rsid w:val="EFB51432"/>
    <w:rsid w:val="EFBE34A1"/>
    <w:rsid w:val="EFC40D4B"/>
    <w:rsid w:val="EFDF1C77"/>
    <w:rsid w:val="EFFAF3E0"/>
    <w:rsid w:val="EFFD157C"/>
    <w:rsid w:val="EFFD1EE4"/>
    <w:rsid w:val="EFFF12D4"/>
    <w:rsid w:val="F1DF5340"/>
    <w:rsid w:val="F1FC0CB7"/>
    <w:rsid w:val="F3CF9443"/>
    <w:rsid w:val="F3EC1AFA"/>
    <w:rsid w:val="F3F7D2F2"/>
    <w:rsid w:val="F3FD36D8"/>
    <w:rsid w:val="F4BF7D17"/>
    <w:rsid w:val="F4EBDD7F"/>
    <w:rsid w:val="F5B3CA8B"/>
    <w:rsid w:val="F5BE672B"/>
    <w:rsid w:val="F5BF315C"/>
    <w:rsid w:val="F5F3E2B5"/>
    <w:rsid w:val="F5F52F5F"/>
    <w:rsid w:val="F5F7C8F4"/>
    <w:rsid w:val="F5FFFF26"/>
    <w:rsid w:val="F60D0760"/>
    <w:rsid w:val="F631BC24"/>
    <w:rsid w:val="F63A3EF3"/>
    <w:rsid w:val="F65D0259"/>
    <w:rsid w:val="F6AF6EAE"/>
    <w:rsid w:val="F6D72715"/>
    <w:rsid w:val="F6FC0B8A"/>
    <w:rsid w:val="F757AE5D"/>
    <w:rsid w:val="F77FA4FE"/>
    <w:rsid w:val="F7AFA5FE"/>
    <w:rsid w:val="F7EF324F"/>
    <w:rsid w:val="F7F7521E"/>
    <w:rsid w:val="F7FEE099"/>
    <w:rsid w:val="F88FC954"/>
    <w:rsid w:val="F8B99653"/>
    <w:rsid w:val="F9AEFBFA"/>
    <w:rsid w:val="F9D185AD"/>
    <w:rsid w:val="F9E77A5C"/>
    <w:rsid w:val="FA370645"/>
    <w:rsid w:val="FA3D864C"/>
    <w:rsid w:val="FBA7CFA3"/>
    <w:rsid w:val="FBCA9434"/>
    <w:rsid w:val="FBCBDF45"/>
    <w:rsid w:val="FBEF9DD7"/>
    <w:rsid w:val="FBFF60E5"/>
    <w:rsid w:val="FC7AB133"/>
    <w:rsid w:val="FCFEA02B"/>
    <w:rsid w:val="FCFF4FE4"/>
    <w:rsid w:val="FD2FC257"/>
    <w:rsid w:val="FD3D94DF"/>
    <w:rsid w:val="FDAB0403"/>
    <w:rsid w:val="FDE5AD02"/>
    <w:rsid w:val="FDEEF1B3"/>
    <w:rsid w:val="FDFD793A"/>
    <w:rsid w:val="FE27C23E"/>
    <w:rsid w:val="FE5FA775"/>
    <w:rsid w:val="FE6DCCFD"/>
    <w:rsid w:val="FE79CF6F"/>
    <w:rsid w:val="FE7F5D01"/>
    <w:rsid w:val="FE9D50A5"/>
    <w:rsid w:val="FED34B9B"/>
    <w:rsid w:val="FEDC2610"/>
    <w:rsid w:val="FEF331A2"/>
    <w:rsid w:val="FEF92434"/>
    <w:rsid w:val="FEFB9B34"/>
    <w:rsid w:val="FEFED7F1"/>
    <w:rsid w:val="FEFF1C17"/>
    <w:rsid w:val="FF17C918"/>
    <w:rsid w:val="FF23F9FB"/>
    <w:rsid w:val="FF466EC0"/>
    <w:rsid w:val="FF5B7479"/>
    <w:rsid w:val="FF69D7DC"/>
    <w:rsid w:val="FF724A73"/>
    <w:rsid w:val="FF7DAC8B"/>
    <w:rsid w:val="FF7FABAB"/>
    <w:rsid w:val="FF7FE7D7"/>
    <w:rsid w:val="FF7FFCB4"/>
    <w:rsid w:val="FF9F1DFB"/>
    <w:rsid w:val="FFAB7DA4"/>
    <w:rsid w:val="FFB5E157"/>
    <w:rsid w:val="FFB7A4EC"/>
    <w:rsid w:val="FFBD914E"/>
    <w:rsid w:val="FFBE9F7E"/>
    <w:rsid w:val="FFBF346D"/>
    <w:rsid w:val="FFCFE139"/>
    <w:rsid w:val="FFDF10C8"/>
    <w:rsid w:val="FFE3346E"/>
    <w:rsid w:val="FFE669C5"/>
    <w:rsid w:val="FFE78EF3"/>
    <w:rsid w:val="FFEE9E8B"/>
    <w:rsid w:val="FFEF279F"/>
    <w:rsid w:val="FFF3F6A1"/>
    <w:rsid w:val="FFF50DC7"/>
    <w:rsid w:val="FFF77EF5"/>
    <w:rsid w:val="FFF7BFD6"/>
    <w:rsid w:val="FFFD4AA3"/>
    <w:rsid w:val="FFFDC9C4"/>
    <w:rsid w:val="FFFF78C9"/>
    <w:rsid w:val="FFFFDB68"/>
    <w:rsid w:val="FFFFE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name="Balloon Text"/>
    <w:lsdException w:qFormat="1" w:unhideWhenUsed="0" w:uiPriority="0" w:semiHidden="0" w:name="Table Grid"/>
    <w:lsdException w:uiPriority="0" w:name="Table Theme"/>
    <w:lsdException w:qFormat="1" w:uiPriority="99" w:semiHidden="0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4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47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63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after="120"/>
      <w:outlineLvl w:val="5"/>
    </w:pPr>
    <w:rPr>
      <w:rFonts w:ascii="Arial" w:hAnsi="Arial"/>
      <w:b/>
      <w:sz w:val="24"/>
    </w:rPr>
  </w:style>
  <w:style w:type="character" w:default="1" w:styleId="30">
    <w:name w:val="Default Paragraph Font"/>
    <w:semiHidden/>
    <w:unhideWhenUsed/>
    <w:qFormat/>
    <w:uiPriority w:val="1"/>
  </w:style>
  <w:style w:type="table" w:default="1" w:styleId="28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200" w:afterAutospacing="0"/>
      <w:ind w:left="0" w:right="0"/>
    </w:pPr>
    <w:rPr>
      <w:rFonts w:hint="eastAsia" w:ascii="Aptos" w:hAnsi="Aptos" w:eastAsia="Aptos" w:cs="Aptos"/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7"/>
    <w:basedOn w:val="1"/>
    <w:next w:val="1"/>
    <w:qFormat/>
    <w:uiPriority w:val="0"/>
    <w:pPr>
      <w:ind w:left="1260"/>
    </w:pPr>
    <w:rPr>
      <w:rFonts w:ascii="Calibri" w:hAnsi="Calibri" w:cs="Calibri"/>
      <w:sz w:val="18"/>
      <w:szCs w:val="18"/>
    </w:rPr>
  </w:style>
  <w:style w:type="paragraph" w:styleId="9">
    <w:name w:val="caption"/>
    <w:basedOn w:val="1"/>
    <w:next w:val="1"/>
    <w:unhideWhenUsed/>
    <w:qFormat/>
    <w:uiPriority w:val="0"/>
    <w:rPr>
      <w:rFonts w:eastAsia="黑体" w:asciiTheme="majorHAnsi" w:hAnsiTheme="majorHAnsi" w:cstheme="majorBidi"/>
      <w:sz w:val="20"/>
      <w:szCs w:val="20"/>
    </w:rPr>
  </w:style>
  <w:style w:type="paragraph" w:styleId="10">
    <w:name w:val="annotation text"/>
    <w:basedOn w:val="1"/>
    <w:link w:val="40"/>
    <w:qFormat/>
    <w:uiPriority w:val="0"/>
  </w:style>
  <w:style w:type="paragraph" w:styleId="11">
    <w:name w:val="Body Text"/>
    <w:basedOn w:val="1"/>
    <w:link w:val="46"/>
    <w:qFormat/>
    <w:uiPriority w:val="0"/>
    <w:pPr>
      <w:spacing w:after="120"/>
    </w:pPr>
  </w:style>
  <w:style w:type="paragraph" w:styleId="12">
    <w:name w:val="toc 5"/>
    <w:basedOn w:val="1"/>
    <w:next w:val="1"/>
    <w:qFormat/>
    <w:uiPriority w:val="0"/>
    <w:pPr>
      <w:ind w:left="840"/>
    </w:pPr>
    <w:rPr>
      <w:rFonts w:ascii="Calibri" w:hAnsi="Calibri" w:cs="Calibri"/>
      <w:sz w:val="18"/>
      <w:szCs w:val="18"/>
    </w:rPr>
  </w:style>
  <w:style w:type="paragraph" w:styleId="13">
    <w:name w:val="toc 3"/>
    <w:basedOn w:val="1"/>
    <w:next w:val="1"/>
    <w:qFormat/>
    <w:uiPriority w:val="39"/>
    <w:pPr>
      <w:tabs>
        <w:tab w:val="right" w:leader="dot" w:pos="9061"/>
      </w:tabs>
      <w:ind w:firstLine="480" w:firstLineChars="200"/>
    </w:pPr>
    <w:rPr>
      <w:rFonts w:ascii="宋体" w:hAnsi="宋体" w:cs="Calibri"/>
      <w:iCs/>
      <w:sz w:val="24"/>
    </w:rPr>
  </w:style>
  <w:style w:type="paragraph" w:styleId="14">
    <w:name w:val="Plain Text"/>
    <w:basedOn w:val="1"/>
    <w:link w:val="59"/>
    <w:qFormat/>
    <w:uiPriority w:val="0"/>
    <w:rPr>
      <w:rFonts w:ascii="宋体" w:hAnsi="Courier New"/>
      <w:szCs w:val="20"/>
    </w:rPr>
  </w:style>
  <w:style w:type="paragraph" w:styleId="15">
    <w:name w:val="toc 8"/>
    <w:basedOn w:val="1"/>
    <w:next w:val="1"/>
    <w:qFormat/>
    <w:uiPriority w:val="0"/>
    <w:pPr>
      <w:ind w:left="1470"/>
    </w:pPr>
    <w:rPr>
      <w:rFonts w:ascii="Calibri" w:hAnsi="Calibri" w:cs="Calibri"/>
      <w:sz w:val="18"/>
      <w:szCs w:val="18"/>
    </w:rPr>
  </w:style>
  <w:style w:type="paragraph" w:styleId="16">
    <w:name w:val="Balloon Text"/>
    <w:basedOn w:val="1"/>
    <w:semiHidden/>
    <w:qFormat/>
    <w:uiPriority w:val="0"/>
    <w:rPr>
      <w:sz w:val="18"/>
      <w:szCs w:val="18"/>
    </w:rPr>
  </w:style>
  <w:style w:type="paragraph" w:styleId="17">
    <w:name w:val="footer"/>
    <w:basedOn w:val="1"/>
    <w:link w:val="38"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9">
    <w:name w:val="toc 1"/>
    <w:basedOn w:val="1"/>
    <w:next w:val="1"/>
    <w:qFormat/>
    <w:uiPriority w:val="39"/>
    <w:pPr>
      <w:spacing w:before="120" w:after="120"/>
    </w:pPr>
    <w:rPr>
      <w:rFonts w:ascii="Calibri" w:hAnsi="Calibri" w:eastAsia="黑体" w:cs="Calibri"/>
      <w:b/>
      <w:bCs/>
      <w:caps/>
      <w:sz w:val="24"/>
      <w:szCs w:val="20"/>
    </w:rPr>
  </w:style>
  <w:style w:type="paragraph" w:styleId="20">
    <w:name w:val="toc 4"/>
    <w:basedOn w:val="1"/>
    <w:next w:val="1"/>
    <w:qFormat/>
    <w:uiPriority w:val="0"/>
    <w:pPr>
      <w:ind w:left="630"/>
    </w:pPr>
    <w:rPr>
      <w:rFonts w:ascii="Calibri" w:hAnsi="Calibri" w:cs="Calibri"/>
      <w:sz w:val="18"/>
      <w:szCs w:val="18"/>
    </w:rPr>
  </w:style>
  <w:style w:type="paragraph" w:styleId="21">
    <w:name w:val="toc 6"/>
    <w:basedOn w:val="1"/>
    <w:next w:val="1"/>
    <w:qFormat/>
    <w:uiPriority w:val="0"/>
    <w:pPr>
      <w:ind w:left="1050"/>
    </w:pPr>
    <w:rPr>
      <w:rFonts w:ascii="Calibri" w:hAnsi="Calibri" w:cs="Calibri"/>
      <w:sz w:val="18"/>
      <w:szCs w:val="18"/>
    </w:rPr>
  </w:style>
  <w:style w:type="paragraph" w:styleId="22">
    <w:name w:val="toc 2"/>
    <w:basedOn w:val="1"/>
    <w:next w:val="1"/>
    <w:qFormat/>
    <w:uiPriority w:val="39"/>
    <w:pPr>
      <w:tabs>
        <w:tab w:val="right" w:leader="dot" w:pos="9061"/>
      </w:tabs>
      <w:ind w:firstLine="240" w:firstLineChars="100"/>
    </w:pPr>
    <w:rPr>
      <w:rFonts w:ascii="宋体" w:hAnsi="宋体" w:cs="Calibri"/>
      <w:smallCaps/>
      <w:sz w:val="24"/>
    </w:rPr>
  </w:style>
  <w:style w:type="paragraph" w:styleId="23">
    <w:name w:val="toc 9"/>
    <w:basedOn w:val="1"/>
    <w:next w:val="1"/>
    <w:qFormat/>
    <w:uiPriority w:val="0"/>
    <w:pPr>
      <w:ind w:left="1680"/>
    </w:pPr>
    <w:rPr>
      <w:rFonts w:ascii="Calibri" w:hAnsi="Calibri" w:cs="Calibri"/>
      <w:sz w:val="18"/>
      <w:szCs w:val="18"/>
    </w:rPr>
  </w:style>
  <w:style w:type="paragraph" w:styleId="2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宋体" w:hAnsi="宋体"/>
      <w:kern w:val="0"/>
      <w:sz w:val="24"/>
    </w:rPr>
  </w:style>
  <w:style w:type="paragraph" w:styleId="25">
    <w:name w:val="Normal (Web)"/>
    <w:basedOn w:val="1"/>
    <w:qFormat/>
    <w:uiPriority w:val="0"/>
    <w:pPr>
      <w:spacing w:beforeAutospacing="1" w:afterAutospacing="1"/>
    </w:pPr>
    <w:rPr>
      <w:kern w:val="0"/>
      <w:sz w:val="24"/>
    </w:rPr>
  </w:style>
  <w:style w:type="paragraph" w:styleId="26">
    <w:name w:val="annotation subject"/>
    <w:basedOn w:val="10"/>
    <w:next w:val="10"/>
    <w:link w:val="39"/>
    <w:qFormat/>
    <w:uiPriority w:val="0"/>
    <w:rPr>
      <w:b/>
      <w:bCs/>
    </w:rPr>
  </w:style>
  <w:style w:type="paragraph" w:styleId="27">
    <w:name w:val="Body Text First Indent"/>
    <w:basedOn w:val="1"/>
    <w:link w:val="53"/>
    <w:qFormat/>
    <w:uiPriority w:val="0"/>
    <w:pPr>
      <w:ind w:firstLine="498" w:firstLineChars="200"/>
    </w:pPr>
    <w:rPr>
      <w:sz w:val="24"/>
      <w:szCs w:val="20"/>
    </w:rPr>
  </w:style>
  <w:style w:type="table" w:styleId="29">
    <w:name w:val="Table Grid"/>
    <w:basedOn w:val="2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1">
    <w:name w:val="Strong"/>
    <w:basedOn w:val="30"/>
    <w:qFormat/>
    <w:uiPriority w:val="0"/>
    <w:rPr>
      <w:b/>
    </w:rPr>
  </w:style>
  <w:style w:type="character" w:styleId="32">
    <w:name w:val="page number"/>
    <w:basedOn w:val="30"/>
    <w:qFormat/>
    <w:uiPriority w:val="0"/>
  </w:style>
  <w:style w:type="character" w:styleId="33">
    <w:name w:val="FollowedHyperlink"/>
    <w:basedOn w:val="30"/>
    <w:qFormat/>
    <w:uiPriority w:val="0"/>
    <w:rPr>
      <w:color w:val="96607D"/>
      <w:u w:val="single"/>
    </w:rPr>
  </w:style>
  <w:style w:type="character" w:styleId="34">
    <w:name w:val="Hyperlink"/>
    <w:unhideWhenUsed/>
    <w:qFormat/>
    <w:uiPriority w:val="99"/>
    <w:rPr>
      <w:color w:val="0000FF"/>
      <w:u w:val="single"/>
    </w:rPr>
  </w:style>
  <w:style w:type="character" w:styleId="35">
    <w:name w:val="HTML Code"/>
    <w:basedOn w:val="30"/>
    <w:qFormat/>
    <w:uiPriority w:val="0"/>
    <w:rPr>
      <w:rFonts w:ascii="Courier New" w:hAnsi="Courier New"/>
      <w:sz w:val="20"/>
    </w:rPr>
  </w:style>
  <w:style w:type="character" w:styleId="36">
    <w:name w:val="annotation reference"/>
    <w:basedOn w:val="30"/>
    <w:qFormat/>
    <w:uiPriority w:val="0"/>
    <w:rPr>
      <w:sz w:val="21"/>
      <w:szCs w:val="21"/>
    </w:rPr>
  </w:style>
  <w:style w:type="paragraph" w:customStyle="1" w:styleId="37">
    <w:name w:val="2级标题"/>
    <w:basedOn w:val="1"/>
    <w:qFormat/>
    <w:uiPriority w:val="0"/>
    <w:pPr>
      <w:numPr>
        <w:ilvl w:val="1"/>
        <w:numId w:val="1"/>
      </w:numPr>
      <w:tabs>
        <w:tab w:val="left" w:pos="240"/>
        <w:tab w:val="clear" w:pos="720"/>
      </w:tabs>
      <w:adjustRightInd w:val="0"/>
      <w:snapToGrid w:val="0"/>
      <w:spacing w:before="480" w:after="360"/>
      <w:outlineLvl w:val="1"/>
    </w:pPr>
    <w:rPr>
      <w:rFonts w:eastAsia="黑体"/>
      <w:sz w:val="30"/>
    </w:rPr>
  </w:style>
  <w:style w:type="character" w:customStyle="1" w:styleId="38">
    <w:name w:val="页脚 字符"/>
    <w:link w:val="17"/>
    <w:qFormat/>
    <w:uiPriority w:val="99"/>
    <w:rPr>
      <w:kern w:val="2"/>
      <w:sz w:val="18"/>
      <w:szCs w:val="18"/>
    </w:rPr>
  </w:style>
  <w:style w:type="character" w:customStyle="1" w:styleId="39">
    <w:name w:val="批注主题 字符"/>
    <w:basedOn w:val="40"/>
    <w:link w:val="26"/>
    <w:qFormat/>
    <w:uiPriority w:val="0"/>
    <w:rPr>
      <w:b/>
      <w:bCs/>
      <w:kern w:val="2"/>
      <w:sz w:val="21"/>
      <w:szCs w:val="24"/>
    </w:rPr>
  </w:style>
  <w:style w:type="character" w:customStyle="1" w:styleId="40">
    <w:name w:val="批注文字 字符"/>
    <w:basedOn w:val="30"/>
    <w:link w:val="10"/>
    <w:qFormat/>
    <w:uiPriority w:val="0"/>
    <w:rPr>
      <w:kern w:val="2"/>
      <w:sz w:val="21"/>
      <w:szCs w:val="24"/>
    </w:rPr>
  </w:style>
  <w:style w:type="character" w:customStyle="1" w:styleId="41">
    <w:name w:val="封面-论文英文题目"/>
    <w:qFormat/>
    <w:uiPriority w:val="0"/>
    <w:rPr>
      <w:rFonts w:ascii="Times New Roman" w:hAnsi="Times New Roman" w:eastAsia="宋体"/>
      <w:sz w:val="36"/>
    </w:rPr>
  </w:style>
  <w:style w:type="character" w:customStyle="1" w:styleId="42">
    <w:name w:val="封面-大学名称"/>
    <w:qFormat/>
    <w:uiPriority w:val="0"/>
    <w:rPr>
      <w:rFonts w:ascii="Times New Roman" w:hAnsi="Times New Roman" w:eastAsia="楷体_GB2312"/>
      <w:spacing w:val="60"/>
      <w:kern w:val="84"/>
      <w:sz w:val="84"/>
    </w:rPr>
  </w:style>
  <w:style w:type="paragraph" w:customStyle="1" w:styleId="43">
    <w:name w:val="正文（结尾部分）"/>
    <w:basedOn w:val="1"/>
    <w:qFormat/>
    <w:uiPriority w:val="0"/>
    <w:pPr>
      <w:adjustRightInd w:val="0"/>
      <w:snapToGrid w:val="0"/>
      <w:spacing w:line="320" w:lineRule="exact"/>
      <w:ind w:firstLine="200" w:firstLineChars="200"/>
    </w:pPr>
  </w:style>
  <w:style w:type="paragraph" w:customStyle="1" w:styleId="44">
    <w:name w:val="标题名"/>
    <w:basedOn w:val="1"/>
    <w:qFormat/>
    <w:uiPriority w:val="0"/>
    <w:pPr>
      <w:adjustRightInd w:val="0"/>
      <w:snapToGrid w:val="0"/>
      <w:spacing w:before="480" w:after="360"/>
      <w:jc w:val="center"/>
      <w:outlineLvl w:val="0"/>
    </w:pPr>
    <w:rPr>
      <w:rFonts w:eastAsia="黑体"/>
      <w:sz w:val="32"/>
    </w:rPr>
  </w:style>
  <w:style w:type="character" w:customStyle="1" w:styleId="45">
    <w:name w:val="封面-日期"/>
    <w:qFormat/>
    <w:uiPriority w:val="0"/>
    <w:rPr>
      <w:rFonts w:ascii="Times New Roman" w:hAnsi="Times New Roman" w:eastAsia="宋体"/>
      <w:sz w:val="28"/>
    </w:rPr>
  </w:style>
  <w:style w:type="character" w:customStyle="1" w:styleId="46">
    <w:name w:val="正文文本 字符"/>
    <w:link w:val="11"/>
    <w:qFormat/>
    <w:uiPriority w:val="0"/>
    <w:rPr>
      <w:kern w:val="2"/>
      <w:sz w:val="21"/>
      <w:szCs w:val="24"/>
    </w:rPr>
  </w:style>
  <w:style w:type="character" w:customStyle="1" w:styleId="47">
    <w:name w:val="标题 2 字符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48">
    <w:name w:val="封面-导师"/>
    <w:qFormat/>
    <w:uiPriority w:val="0"/>
    <w:rPr>
      <w:rFonts w:ascii="Times New Roman" w:hAnsi="Times New Roman" w:eastAsia="宋体"/>
      <w:sz w:val="28"/>
    </w:rPr>
  </w:style>
  <w:style w:type="paragraph" w:customStyle="1" w:styleId="49">
    <w:name w:val="1级标题"/>
    <w:basedOn w:val="1"/>
    <w:qFormat/>
    <w:uiPriority w:val="0"/>
    <w:pPr>
      <w:numPr>
        <w:ilvl w:val="0"/>
        <w:numId w:val="1"/>
      </w:numPr>
      <w:tabs>
        <w:tab w:val="left" w:pos="240"/>
      </w:tabs>
      <w:adjustRightInd w:val="0"/>
      <w:snapToGrid w:val="0"/>
      <w:spacing w:before="480" w:after="360"/>
      <w:outlineLvl w:val="0"/>
    </w:pPr>
    <w:rPr>
      <w:rFonts w:eastAsia="黑体"/>
      <w:sz w:val="32"/>
    </w:rPr>
  </w:style>
  <w:style w:type="character" w:customStyle="1" w:styleId="50">
    <w:name w:val="封面2"/>
    <w:qFormat/>
    <w:uiPriority w:val="0"/>
    <w:rPr>
      <w:b/>
      <w:spacing w:val="60"/>
      <w:sz w:val="44"/>
    </w:rPr>
  </w:style>
  <w:style w:type="character" w:customStyle="1" w:styleId="51">
    <w:name w:val="封面1"/>
    <w:qFormat/>
    <w:uiPriority w:val="0"/>
    <w:rPr>
      <w:rFonts w:ascii="Times New Roman" w:hAnsi="Times New Roman" w:eastAsia="楷体_GB2312"/>
      <w:spacing w:val="60"/>
      <w:kern w:val="84"/>
      <w:sz w:val="84"/>
    </w:rPr>
  </w:style>
  <w:style w:type="character" w:styleId="52">
    <w:name w:val="Placeholder Text"/>
    <w:basedOn w:val="30"/>
    <w:unhideWhenUsed/>
    <w:qFormat/>
    <w:uiPriority w:val="99"/>
    <w:rPr>
      <w:color w:val="666666"/>
    </w:rPr>
  </w:style>
  <w:style w:type="character" w:customStyle="1" w:styleId="53">
    <w:name w:val="正文文本首行缩进 字符"/>
    <w:link w:val="27"/>
    <w:qFormat/>
    <w:uiPriority w:val="0"/>
    <w:rPr>
      <w:kern w:val="2"/>
      <w:sz w:val="24"/>
      <w:szCs w:val="24"/>
    </w:rPr>
  </w:style>
  <w:style w:type="character" w:customStyle="1" w:styleId="54">
    <w:name w:val="标题 1 字符"/>
    <w:link w:val="2"/>
    <w:qFormat/>
    <w:uiPriority w:val="0"/>
    <w:rPr>
      <w:b/>
      <w:kern w:val="44"/>
      <w:sz w:val="44"/>
    </w:rPr>
  </w:style>
  <w:style w:type="character" w:customStyle="1" w:styleId="55">
    <w:name w:val="封面-论文题目"/>
    <w:qFormat/>
    <w:uiPriority w:val="0"/>
    <w:rPr>
      <w:rFonts w:ascii="Times New Roman" w:hAnsi="Times New Roman" w:eastAsia="宋体"/>
      <w:sz w:val="36"/>
    </w:rPr>
  </w:style>
  <w:style w:type="character" w:customStyle="1" w:styleId="56">
    <w:name w:val="封面-培养单位"/>
    <w:qFormat/>
    <w:uiPriority w:val="0"/>
    <w:rPr>
      <w:rFonts w:ascii="Times New Roman" w:hAnsi="Times New Roman" w:eastAsia="宋体"/>
      <w:sz w:val="28"/>
    </w:rPr>
  </w:style>
  <w:style w:type="paragraph" w:customStyle="1" w:styleId="57">
    <w:name w:val="标题名（不入目录）"/>
    <w:basedOn w:val="1"/>
    <w:qFormat/>
    <w:uiPriority w:val="0"/>
    <w:pPr>
      <w:adjustRightInd w:val="0"/>
      <w:snapToGrid w:val="0"/>
      <w:spacing w:before="480" w:after="360"/>
      <w:jc w:val="center"/>
    </w:pPr>
    <w:rPr>
      <w:rFonts w:eastAsia="黑体"/>
      <w:kern w:val="0"/>
      <w:sz w:val="32"/>
    </w:rPr>
  </w:style>
  <w:style w:type="paragraph" w:customStyle="1" w:styleId="58">
    <w:name w:val="3级标题"/>
    <w:basedOn w:val="1"/>
    <w:qFormat/>
    <w:uiPriority w:val="0"/>
    <w:pPr>
      <w:numPr>
        <w:ilvl w:val="2"/>
        <w:numId w:val="1"/>
      </w:numPr>
      <w:tabs>
        <w:tab w:val="left" w:pos="709"/>
      </w:tabs>
      <w:adjustRightInd w:val="0"/>
      <w:snapToGrid w:val="0"/>
      <w:spacing w:before="480" w:after="360"/>
      <w:outlineLvl w:val="2"/>
    </w:pPr>
    <w:rPr>
      <w:rFonts w:eastAsia="黑体"/>
      <w:sz w:val="28"/>
    </w:rPr>
  </w:style>
  <w:style w:type="character" w:customStyle="1" w:styleId="59">
    <w:name w:val="纯文本 字符"/>
    <w:link w:val="14"/>
    <w:qFormat/>
    <w:uiPriority w:val="0"/>
    <w:rPr>
      <w:rFonts w:ascii="宋体" w:hAnsi="Courier New"/>
      <w:kern w:val="2"/>
      <w:sz w:val="21"/>
    </w:rPr>
  </w:style>
  <w:style w:type="paragraph" w:customStyle="1" w:styleId="60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styleId="61">
    <w:name w:val="List Paragraph"/>
    <w:basedOn w:val="1"/>
    <w:qFormat/>
    <w:uiPriority w:val="34"/>
    <w:pPr>
      <w:ind w:firstLine="420" w:firstLineChars="200"/>
    </w:pPr>
  </w:style>
  <w:style w:type="paragraph" w:customStyle="1" w:styleId="62">
    <w:name w:val="First Paragraph"/>
    <w:basedOn w:val="11"/>
    <w:next w:val="11"/>
    <w:qFormat/>
    <w:uiPriority w:val="0"/>
    <w:pPr>
      <w:keepNext w:val="0"/>
      <w:keepLines w:val="0"/>
      <w:widowControl/>
      <w:suppressLineNumbers w:val="0"/>
      <w:spacing w:before="180" w:beforeAutospacing="0" w:after="180" w:afterAutospacing="0"/>
      <w:ind w:left="0" w:right="0"/>
      <w:jc w:val="left"/>
    </w:pPr>
    <w:rPr>
      <w:rFonts w:hint="eastAsia" w:ascii="Aptos" w:hAnsi="Aptos" w:eastAsia="等线" w:cs="Times New Roman"/>
      <w:kern w:val="0"/>
      <w:sz w:val="24"/>
      <w:szCs w:val="24"/>
      <w:lang w:val="en-US" w:eastAsia="zh-CN" w:bidi="ar"/>
    </w:rPr>
  </w:style>
  <w:style w:type="character" w:customStyle="1" w:styleId="63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svg"/><Relationship Id="rId98" Type="http://schemas.openxmlformats.org/officeDocument/2006/relationships/image" Target="media/image91.png"/><Relationship Id="rId97" Type="http://schemas.openxmlformats.org/officeDocument/2006/relationships/image" Target="media/image90.svg"/><Relationship Id="rId96" Type="http://schemas.openxmlformats.org/officeDocument/2006/relationships/image" Target="media/image89.png"/><Relationship Id="rId95" Type="http://schemas.openxmlformats.org/officeDocument/2006/relationships/image" Target="media/image88.svg"/><Relationship Id="rId94" Type="http://schemas.openxmlformats.org/officeDocument/2006/relationships/image" Target="media/image87.png"/><Relationship Id="rId93" Type="http://schemas.openxmlformats.org/officeDocument/2006/relationships/image" Target="media/image86.svg"/><Relationship Id="rId92" Type="http://schemas.openxmlformats.org/officeDocument/2006/relationships/image" Target="media/image85.png"/><Relationship Id="rId91" Type="http://schemas.openxmlformats.org/officeDocument/2006/relationships/image" Target="media/image84.svg"/><Relationship Id="rId90" Type="http://schemas.openxmlformats.org/officeDocument/2006/relationships/image" Target="media/image83.png"/><Relationship Id="rId9" Type="http://schemas.openxmlformats.org/officeDocument/2006/relationships/image" Target="media/image2.jpe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svg"/><Relationship Id="rId83" Type="http://schemas.openxmlformats.org/officeDocument/2006/relationships/image" Target="media/image76.png"/><Relationship Id="rId82" Type="http://schemas.openxmlformats.org/officeDocument/2006/relationships/image" Target="media/image75.svg"/><Relationship Id="rId81" Type="http://schemas.openxmlformats.org/officeDocument/2006/relationships/image" Target="media/image74.png"/><Relationship Id="rId80" Type="http://schemas.openxmlformats.org/officeDocument/2006/relationships/image" Target="media/image73.sv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svg"/><Relationship Id="rId77" Type="http://schemas.openxmlformats.org/officeDocument/2006/relationships/image" Target="media/image70.png"/><Relationship Id="rId76" Type="http://schemas.openxmlformats.org/officeDocument/2006/relationships/image" Target="media/image69.svg"/><Relationship Id="rId75" Type="http://schemas.openxmlformats.org/officeDocument/2006/relationships/image" Target="media/image68.png"/><Relationship Id="rId74" Type="http://schemas.openxmlformats.org/officeDocument/2006/relationships/image" Target="media/image67.svg"/><Relationship Id="rId73" Type="http://schemas.openxmlformats.org/officeDocument/2006/relationships/image" Target="media/image66.png"/><Relationship Id="rId72" Type="http://schemas.openxmlformats.org/officeDocument/2006/relationships/image" Target="media/image65.svg"/><Relationship Id="rId71" Type="http://schemas.openxmlformats.org/officeDocument/2006/relationships/image" Target="media/image64.png"/><Relationship Id="rId70" Type="http://schemas.openxmlformats.org/officeDocument/2006/relationships/image" Target="media/image63.svg"/><Relationship Id="rId7" Type="http://schemas.openxmlformats.org/officeDocument/2006/relationships/oleObject" Target="embeddings/oleObject1.bin"/><Relationship Id="rId69" Type="http://schemas.openxmlformats.org/officeDocument/2006/relationships/image" Target="media/image62.png"/><Relationship Id="rId68" Type="http://schemas.openxmlformats.org/officeDocument/2006/relationships/image" Target="media/image61.svg"/><Relationship Id="rId67" Type="http://schemas.openxmlformats.org/officeDocument/2006/relationships/image" Target="media/image60.png"/><Relationship Id="rId66" Type="http://schemas.openxmlformats.org/officeDocument/2006/relationships/image" Target="media/image59.svg"/><Relationship Id="rId65" Type="http://schemas.openxmlformats.org/officeDocument/2006/relationships/image" Target="media/image58.png"/><Relationship Id="rId64" Type="http://schemas.openxmlformats.org/officeDocument/2006/relationships/image" Target="media/image57.svg"/><Relationship Id="rId63" Type="http://schemas.openxmlformats.org/officeDocument/2006/relationships/image" Target="media/image56.png"/><Relationship Id="rId62" Type="http://schemas.openxmlformats.org/officeDocument/2006/relationships/image" Target="media/image55.svg"/><Relationship Id="rId61" Type="http://schemas.openxmlformats.org/officeDocument/2006/relationships/image" Target="media/image54.png"/><Relationship Id="rId60" Type="http://schemas.openxmlformats.org/officeDocument/2006/relationships/image" Target="media/image53.svg"/><Relationship Id="rId6" Type="http://schemas.openxmlformats.org/officeDocument/2006/relationships/theme" Target="theme/theme1.xml"/><Relationship Id="rId59" Type="http://schemas.openxmlformats.org/officeDocument/2006/relationships/image" Target="media/image52.png"/><Relationship Id="rId58" Type="http://schemas.openxmlformats.org/officeDocument/2006/relationships/image" Target="media/image51.svg"/><Relationship Id="rId57" Type="http://schemas.openxmlformats.org/officeDocument/2006/relationships/image" Target="media/image50.png"/><Relationship Id="rId56" Type="http://schemas.openxmlformats.org/officeDocument/2006/relationships/image" Target="media/image49.svg"/><Relationship Id="rId55" Type="http://schemas.openxmlformats.org/officeDocument/2006/relationships/image" Target="media/image48.png"/><Relationship Id="rId54" Type="http://schemas.openxmlformats.org/officeDocument/2006/relationships/image" Target="media/image47.sv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2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jpeg"/><Relationship Id="rId38" Type="http://schemas.openxmlformats.org/officeDocument/2006/relationships/image" Target="media/image31.jpeg"/><Relationship Id="rId37" Type="http://schemas.openxmlformats.org/officeDocument/2006/relationships/image" Target="media/image30.jpeg"/><Relationship Id="rId36" Type="http://schemas.openxmlformats.org/officeDocument/2006/relationships/image" Target="media/image29.jpeg"/><Relationship Id="rId35" Type="http://schemas.openxmlformats.org/officeDocument/2006/relationships/image" Target="media/image28.jpeg"/><Relationship Id="rId34" Type="http://schemas.openxmlformats.org/officeDocument/2006/relationships/image" Target="media/image27.jpeg"/><Relationship Id="rId33" Type="http://schemas.openxmlformats.org/officeDocument/2006/relationships/image" Target="media/image26.jpeg"/><Relationship Id="rId32" Type="http://schemas.openxmlformats.org/officeDocument/2006/relationships/image" Target="media/image25.jpeg"/><Relationship Id="rId31" Type="http://schemas.openxmlformats.org/officeDocument/2006/relationships/image" Target="media/image24.jpeg"/><Relationship Id="rId30" Type="http://schemas.openxmlformats.org/officeDocument/2006/relationships/image" Target="media/image23.jpeg"/><Relationship Id="rId3" Type="http://schemas.openxmlformats.org/officeDocument/2006/relationships/header" Target="header1.xml"/><Relationship Id="rId29" Type="http://schemas.openxmlformats.org/officeDocument/2006/relationships/image" Target="media/image22.jpeg"/><Relationship Id="rId28" Type="http://schemas.openxmlformats.org/officeDocument/2006/relationships/image" Target="media/image21.jpeg"/><Relationship Id="rId27" Type="http://schemas.openxmlformats.org/officeDocument/2006/relationships/image" Target="media/image20.jpeg"/><Relationship Id="rId26" Type="http://schemas.openxmlformats.org/officeDocument/2006/relationships/image" Target="media/image19.jpeg"/><Relationship Id="rId25" Type="http://schemas.openxmlformats.org/officeDocument/2006/relationships/image" Target="media/image18.jpeg"/><Relationship Id="rId24" Type="http://schemas.openxmlformats.org/officeDocument/2006/relationships/image" Target="media/image17.jpeg"/><Relationship Id="rId23" Type="http://schemas.openxmlformats.org/officeDocument/2006/relationships/image" Target="media/image16.jpeg"/><Relationship Id="rId22" Type="http://schemas.openxmlformats.org/officeDocument/2006/relationships/image" Target="media/image15.jpeg"/><Relationship Id="rId21" Type="http://schemas.openxmlformats.org/officeDocument/2006/relationships/image" Target="media/image14.jpe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jpeg"/><Relationship Id="rId16" Type="http://schemas.openxmlformats.org/officeDocument/2006/relationships/image" Target="media/image9.jpeg"/><Relationship Id="rId15" Type="http://schemas.openxmlformats.org/officeDocument/2006/relationships/image" Target="media/image8.jpeg"/><Relationship Id="rId14" Type="http://schemas.openxmlformats.org/officeDocument/2006/relationships/image" Target="media/image7.jpeg"/><Relationship Id="rId13" Type="http://schemas.openxmlformats.org/officeDocument/2006/relationships/image" Target="media/image6.jpeg"/><Relationship Id="rId12" Type="http://schemas.openxmlformats.org/officeDocument/2006/relationships/image" Target="media/image5.jpeg"/><Relationship Id="rId11" Type="http://schemas.openxmlformats.org/officeDocument/2006/relationships/image" Target="media/image4.jpeg"/><Relationship Id="rId108" Type="http://schemas.openxmlformats.org/officeDocument/2006/relationships/fontTable" Target="fontTable.xml"/><Relationship Id="rId107" Type="http://schemas.openxmlformats.org/officeDocument/2006/relationships/customXml" Target="../customXml/item2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svg"/><Relationship Id="rId100" Type="http://schemas.openxmlformats.org/officeDocument/2006/relationships/image" Target="media/image93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E657119C-6982-421D-8BA7-E74DEB70A7DA-1">
      <extobjdata type="E657119C-6982-421D-8BA7-E74DEB70A7DA" data="ewoJIkxhdGV4U3RyIiA6ICJbST17e0l9X3thbWJpZW50fX0re3tJfV97ZGlmZnVzZX19K3t7SX1fe3NwZWN1bGFyfX1dIgp9Cg=="/>
    </extobj>
    <extobj name="E657119C-6982-421D-8BA7-E74DEB70A7DA-2">
      <extobjdata type="E657119C-6982-421D-8BA7-E74DEB70A7DA" data="ewoJIkxhdGV4U3RyIiA6ICJ7e0l9X3thbWJpZW50fX09e3trfV97YX19XFxjZG90IHt7TH1fe2F9fSIKfQo="/>
    </extobj>
    <extobj name="E657119C-6982-421D-8BA7-E74DEB70A7DA-3">
      <extobjdata type="E657119C-6982-421D-8BA7-E74DEB70A7DA" data="ewoJIkxhdGV4U3RyIiA6ICJ7e0l9X3tkaWZmdXNlfX09e3trfV97ZH19XFxjZG90IHt7TH1fe2R9fVxcY2RvdCBcXG1heHsofVxcY29ze1xcdGhldGEgfSwwKSIKfQo="/>
    </extobj>
    <extobj name="E657119C-6982-421D-8BA7-E74DEB70A7DA-4">
      <extobjdata type="E657119C-6982-421D-8BA7-E74DEB70A7DA" data="ewoJIkxhdGV4U3RyIiA6ICJcXHRoZXRhICIKfQo="/>
    </extobj>
    <extobj name="E657119C-6982-421D-8BA7-E74DEB70A7DA-5">
      <extobjdata type="E657119C-6982-421D-8BA7-E74DEB70A7DA" data="ewoJIkxhdGV4U3RyIiA6ICJcXG92ZXJyaWdodGFycm93e0x9Igp9Cg=="/>
    </extobj>
    <extobj name="E657119C-6982-421D-8BA7-E74DEB70A7DA-6">
      <extobjdata type="E657119C-6982-421D-8BA7-E74DEB70A7DA" data="ewoJIkxhdGV4U3RyIiA6ICJcXG92ZXJyaWdodGFycm93e059Igp9Cg=="/>
    </extobj>
    <extobj name="E657119C-6982-421D-8BA7-E74DEB70A7DA-7">
      <extobjdata type="E657119C-6982-421D-8BA7-E74DEB70A7DA" data="ewoJIkxhdGV4U3RyIiA6ICJcXGNvc3tcXHRoZXRhIH09XFxvdmVycmlnaHRhcnJvd3tMfVxcY2RvdCBcXG92ZXJyaWdodGFycm93e059Igp9Cg=="/>
    </extobj>
    <extobj name="E657119C-6982-421D-8BA7-E74DEB70A7DA-8">
      <extobjdata type="E657119C-6982-421D-8BA7-E74DEB70A7DA" data="ewoJIkxhdGV4U3RyIiA6ICJ7e0l9X3tzcGVjdWxhcn19PXt7a31fe3N9fVxcY2RvdCB7e0x9X3tzfX1cXGNkb3QgXFxtYXh7KH1cXGNvc3tcXHBoaSB9LDB7eyl9XntufX0iCn0K"/>
    </extobj>
    <extobj name="E657119C-6982-421D-8BA7-E74DEB70A7DA-9">
      <extobjdata type="E657119C-6982-421D-8BA7-E74DEB70A7DA" data="ewoJIkxhdGV4U3RyIiA6ICJcXHBoaSAiCn0K"/>
    </extobj>
    <extobj name="E657119C-6982-421D-8BA7-E74DEB70A7DA-10">
      <extobjdata type="E657119C-6982-421D-8BA7-E74DEB70A7DA" data="ewoJIkxhdGV4U3RyIiA6ICJcXG92ZXJyaWdodGFycm93e1Z9Igp9Cg=="/>
    </extobj>
    <extobj name="E657119C-6982-421D-8BA7-E74DEB70A7DA-11">
      <extobjdata type="E657119C-6982-421D-8BA7-E74DEB70A7DA" data="ewoJIkxhdGV4U3RyIiA6ICJcXG92ZXJyaWdodGFycm93e0h9Igp9Cg=="/>
    </extobj>
    <extobj name="E657119C-6982-421D-8BA7-E74DEB70A7DA-12">
      <extobjdata type="E657119C-6982-421D-8BA7-E74DEB70A7DA" data="ewoJIkxhdGV4U3RyIiA6ICJcXG92ZXJyaWdodGFycm93e0h9PVxcZnJhY3tcXG92ZXJyaWdodGFycm93e0x9K1xcb3ZlcnJpZ2h0YXJyb3d7Vn19e3xcXG92ZXJyaWdodGFycm93e0x9K1xcb3ZlcnJpZ2h0YXJyb3d7Vn18fSIKfQo="/>
    </extobj>
    <extobj name="E657119C-6982-421D-8BA7-E74DEB70A7DA-13">
      <extobjdata type="E657119C-6982-421D-8BA7-E74DEB70A7DA" data="ewoJIkxhdGV4U3RyIiA6ICJBdHRlbnVhdGlvbj1cXGZyYWN7MX17e3trfV97Y319K3t7a31fe2x9fVxcY2RvdCBkK3t7a31fe3F9fVxcY2RvdCB7e2R9XnsyfX19Igp9Cg=="/>
    </extobj>
    <extobj name="E657119C-6982-421D-8BA7-E74DEB70A7DA-14">
      <extobjdata type="E657119C-6982-421D-8BA7-E74DEB70A7DA" data="ewoJIkxhdGV4U3RyIiA6ICJ7e2t9X3tjfX0iCn0K"/>
    </extobj>
    <extobj name="E657119C-6982-421D-8BA7-E74DEB70A7DA-15">
      <extobjdata type="E657119C-6982-421D-8BA7-E74DEB70A7DA" data="ewoJIkxhdGV4U3RyIiA6ICJ7e2t9X3tsfX0iCn0K"/>
    </extobj>
    <extobj name="E657119C-6982-421D-8BA7-E74DEB70A7DA-16">
      <extobjdata type="E657119C-6982-421D-8BA7-E74DEB70A7DA" data="ewoJIkxhdGV4U3RyIiA6ICJ7e2t9X3txfX0iCn0K"/>
    </extobj>
    <extobj name="E657119C-6982-421D-8BA7-E74DEB70A7DA-17">
      <extobjdata type="E657119C-6982-421D-8BA7-E74DEB70A7DA" data="ewoJIkxhdGV4U3RyIiA6ICJ7e0l9X3tzcG90fX09SVxcY2RvdCBTcG90RmFjdG9yIgp9Cg=="/>
    </extobj>
    <extobj name="E657119C-6982-421D-8BA7-E74DEB70A7DA-18">
      <extobjdata type="E657119C-6982-421D-8BA7-E74DEB70A7DA" data="ewoJIkxhdGV4U3RyIiA6ICJTcG90RmFjdG9yIgp9Cg=="/>
    </extobj>
    <extobj name="E657119C-6982-421D-8BA7-E74DEB70A7DA-19">
      <extobjdata type="E657119C-6982-421D-8BA7-E74DEB70A7DA" data="ewoJIkxhdGV4U3RyIiA6ICJcXG92ZXJyaWdodGFycm93e0x9Igp9Cg=="/>
    </extobj>
    <extobj name="E657119C-6982-421D-8BA7-E74DEB70A7DA-20">
      <extobjdata type="E657119C-6982-421D-8BA7-E74DEB70A7DA" data="ewoJIkxhdGV4U3RyIiA6ICJcXG92ZXJyaWdodGFycm93e0R9Igp9Cg=="/>
    </extobj>
    <extobj name="E657119C-6982-421D-8BA7-E74DEB70A7DA-21">
      <extobjdata type="E657119C-6982-421D-8BA7-E74DEB70A7DA" data="ewoJIkxhdGV4U3RyIiA6ICJcXHRoZXRhICIKfQo="/>
    </extobj>
    <extobj name="E657119C-6982-421D-8BA7-E74DEB70A7DA-22">
      <extobjdata type="E657119C-6982-421D-8BA7-E74DEB70A7DA" data="ewoJIkxhdGV4U3RyIiA6ICJTcG90RmFjdG9yPVxcbGVmdCBcXHt7XFxiZWdpbnttYXRyaXh9MSwmXFx0aGV0YSBcXGxlIHt7XFxwaGkgfV97aW5uZXJ9fVxcXFxcXGZyYWN7XFxjb3N7XFx0aGV0YSB9LXt7XFxjb3N7XFxwaGkgfX1fe291dGVyfX19e3t7XFxjb3N7XFxwaGkgfX1fe2lubmVyfX0te3tcXGNvc3tcXHBoaSB9fV97b3V0ZXJ9fX0sJnt7XFxwaGkgfV97aW5uZXJ9fTxcXHRoZXRhIFxcbGUge3tcXHBoaSB9X3tvdXRlcn19XFxcXDAsJlxcdGhldGEgPnt7XFxwaGkgfV97b3V0ZXJ9fVxcZW5ke21hdHJpeH19XFxyaWdodCAuIgp9Cg=="/>
    </extobj>
    <extobj name="E657119C-6982-421D-8BA7-E74DEB70A7DA-23">
      <extobjdata type="E657119C-6982-421D-8BA7-E74DEB70A7DA" data="ewoJIkxhdGV4U3RyIiA6ICJ7e1xccGhpIH1fe2lubmVyfX0iCn0K"/>
    </extobj>
    <extobj name="E657119C-6982-421D-8BA7-E74DEB70A7DA-24">
      <extobjdata type="E657119C-6982-421D-8BA7-E74DEB70A7DA" data="ewoJIkxhdGV4U3RyIiA6ICJ7e1xccGhpIH1fe291dGVyfX0iCn0K"/>
    </extobj>
  </extobjs>
</s:customData>
</file>

<file path=customXml/item2.xml><?xml version="1.0" encoding="utf-8"?>
<b:Sources xmlns:b="http://schemas.openxmlformats.org/officeDocument/2006/bibliography" StyleName="APA" SelectedStyle="\APASixthEditionOfficeOnline.xsl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4A267F-5FF4-4CDA-8178-758D5C6405F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37</Pages>
  <Words>6646</Words>
  <Characters>7641</Characters>
  <Lines>1</Lines>
  <Paragraphs>1</Paragraphs>
  <TotalTime>0</TotalTime>
  <ScaleCrop>false</ScaleCrop>
  <LinksUpToDate>false</LinksUpToDate>
  <CharactersWithSpaces>7838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2024-12-18T14:53:00Z</dcterms:created>
  <dc:creator>29741</dc:creator>
  <cp:lastModifiedBy>企业用户_320173368</cp:lastModifiedBy>
  <dcterms:modified xsi:type="dcterms:W3CDTF">2025-05-12T15:40:09Z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571C4CD29301402CA54537CD7A6B585D_13</vt:lpwstr>
  </property>
  <property fmtid="{D5CDD505-2E9C-101B-9397-08002B2CF9AE}" pid="4" name="woTemplateTypoMode" linkTarget="0">
    <vt:lpwstr/>
  </property>
  <property fmtid="{D5CDD505-2E9C-101B-9397-08002B2CF9AE}" pid="5" name="woTemplate" linkTarget="0">
    <vt:i4>0</vt:i4>
  </property>
  <property fmtid="{D5CDD505-2E9C-101B-9397-08002B2CF9AE}" pid="6" name="KSOTemplateDocerSaveRecord">
    <vt:lpwstr>eyJoZGlkIjoiYzM1MjVhNWUzZTlhMmE4ZTI4YTA5YzJmOGQyMmQxZjYiLCJ1c2VySWQiOiIxNTY2NDMyNjk4In0=</vt:lpwstr>
  </property>
</Properties>
</file>